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7B41" w:rsidRDefault="00294BBB">
      <w:pPr>
        <w:rPr>
          <w:b/>
          <w:bCs/>
          <w:sz w:val="28"/>
          <w:szCs w:val="28"/>
        </w:rPr>
      </w:pPr>
      <w:r w:rsidRPr="00294BBB">
        <w:rPr>
          <w:b/>
          <w:bCs/>
          <w:sz w:val="28"/>
          <w:szCs w:val="28"/>
        </w:rPr>
        <w:t xml:space="preserve">                                        Адам Смит </w:t>
      </w:r>
      <w:r w:rsidR="009B25B1">
        <w:rPr>
          <w:b/>
          <w:bCs/>
          <w:sz w:val="28"/>
          <w:szCs w:val="28"/>
        </w:rPr>
        <w:t>(</w:t>
      </w:r>
      <w:r>
        <w:rPr>
          <w:b/>
          <w:bCs/>
          <w:sz w:val="28"/>
          <w:szCs w:val="28"/>
        </w:rPr>
        <w:t>0</w:t>
      </w:r>
      <w:r w:rsidRPr="00294BBB">
        <w:rPr>
          <w:b/>
          <w:bCs/>
          <w:sz w:val="28"/>
          <w:szCs w:val="28"/>
        </w:rPr>
        <w:t>5.06.1723 – 17.07.1790)</w:t>
      </w:r>
    </w:p>
    <w:p w:rsidR="00E37A43" w:rsidRDefault="00280AC2" w:rsidP="009B25B1">
      <w:pPr>
        <w:jc w:val="center"/>
        <w:rPr>
          <w:sz w:val="36"/>
          <w:szCs w:val="36"/>
        </w:rPr>
      </w:pPr>
      <w:r w:rsidRPr="00EA219B">
        <w:rPr>
          <w:b/>
          <w:bCs/>
          <w:sz w:val="36"/>
          <w:szCs w:val="36"/>
        </w:rPr>
        <w:t xml:space="preserve">Смит А. </w:t>
      </w:r>
      <w:r w:rsidRPr="00EA219B">
        <w:rPr>
          <w:sz w:val="36"/>
          <w:szCs w:val="36"/>
        </w:rPr>
        <w:t>Исследование о природе и причинах</w:t>
      </w:r>
      <w:r w:rsidR="00EA219B" w:rsidRPr="00EA219B">
        <w:rPr>
          <w:sz w:val="36"/>
          <w:szCs w:val="36"/>
        </w:rPr>
        <w:t xml:space="preserve"> богатства народов. – Москва</w:t>
      </w:r>
      <w:proofErr w:type="gramStart"/>
      <w:r w:rsidR="00EA219B" w:rsidRPr="00EA219B">
        <w:rPr>
          <w:sz w:val="36"/>
          <w:szCs w:val="36"/>
        </w:rPr>
        <w:t>.:</w:t>
      </w:r>
      <w:proofErr w:type="spellStart"/>
      <w:r w:rsidR="009B25B1">
        <w:rPr>
          <w:sz w:val="36"/>
          <w:szCs w:val="36"/>
        </w:rPr>
        <w:t>Эксмо</w:t>
      </w:r>
      <w:proofErr w:type="spellEnd"/>
      <w:proofErr w:type="gramEnd"/>
      <w:r w:rsidR="009B25B1">
        <w:rPr>
          <w:sz w:val="36"/>
          <w:szCs w:val="36"/>
        </w:rPr>
        <w:t>,</w:t>
      </w:r>
      <w:r w:rsidR="00EA219B" w:rsidRPr="00EA219B">
        <w:rPr>
          <w:sz w:val="36"/>
          <w:szCs w:val="36"/>
        </w:rPr>
        <w:t xml:space="preserve"> 2007. – 960 с.</w:t>
      </w:r>
    </w:p>
    <w:p w:rsidR="00C451CD" w:rsidRPr="00C451CD" w:rsidRDefault="00C451CD" w:rsidP="009B25B1">
      <w:pPr>
        <w:spacing w:after="0" w:line="240" w:lineRule="auto"/>
        <w:ind w:firstLine="709"/>
        <w:jc w:val="both"/>
        <w:rPr>
          <w:b/>
          <w:bCs/>
          <w:i/>
          <w:iCs/>
          <w:sz w:val="28"/>
          <w:szCs w:val="28"/>
        </w:rPr>
      </w:pPr>
      <w:r w:rsidRPr="00C451CD">
        <w:rPr>
          <w:b/>
          <w:bCs/>
          <w:i/>
          <w:iCs/>
          <w:sz w:val="28"/>
          <w:szCs w:val="28"/>
        </w:rPr>
        <w:t>Политическая экономия</w:t>
      </w:r>
    </w:p>
    <w:p w:rsidR="00023B25" w:rsidRPr="00C451CD" w:rsidRDefault="000542B8" w:rsidP="009B25B1">
      <w:pPr>
        <w:spacing w:after="0" w:line="240" w:lineRule="auto"/>
        <w:ind w:firstLine="709"/>
        <w:jc w:val="both"/>
        <w:rPr>
          <w:sz w:val="28"/>
          <w:szCs w:val="28"/>
        </w:rPr>
      </w:pPr>
      <w:r w:rsidRPr="00C451CD">
        <w:rPr>
          <w:sz w:val="28"/>
          <w:szCs w:val="28"/>
        </w:rPr>
        <w:t xml:space="preserve">          Политическая экономия, рассматриваемая как отрасль знания, не</w:t>
      </w:r>
      <w:r w:rsidRPr="00C451CD">
        <w:rPr>
          <w:sz w:val="28"/>
          <w:szCs w:val="28"/>
        </w:rPr>
        <w:softHyphen/>
        <w:t>обходимая государственному деятелю или законодателю, ставит себе две различные задачи: во-первых, обеспечить народу обильный доход или средства существования, а точнее, обеспечить ему возможность добывать себе их; во-вторых, доставлять государству или обществу доход, достаточный для общественных потребностей. Она ставит себе целью обогащение как народа, так и государя</w:t>
      </w:r>
      <w:r w:rsidR="00C451CD" w:rsidRPr="00C451CD">
        <w:rPr>
          <w:sz w:val="28"/>
          <w:szCs w:val="28"/>
        </w:rPr>
        <w:t xml:space="preserve"> (с.419).</w:t>
      </w:r>
    </w:p>
    <w:p w:rsidR="00EA219B" w:rsidRPr="00EA219B" w:rsidRDefault="00C451CD" w:rsidP="009B25B1">
      <w:pPr>
        <w:spacing w:after="0" w:line="240" w:lineRule="auto"/>
        <w:ind w:firstLine="709"/>
        <w:jc w:val="both"/>
        <w:rPr>
          <w:sz w:val="36"/>
          <w:szCs w:val="36"/>
        </w:rPr>
      </w:pPr>
      <w:r w:rsidRPr="00C451CD">
        <w:rPr>
          <w:sz w:val="36"/>
          <w:szCs w:val="36"/>
        </w:rPr>
        <w:t xml:space="preserve">         </w:t>
      </w:r>
    </w:p>
    <w:p w:rsidR="00E50316" w:rsidRDefault="00E50316" w:rsidP="009B25B1">
      <w:pPr>
        <w:spacing w:after="0" w:line="240" w:lineRule="auto"/>
        <w:ind w:firstLine="709"/>
        <w:jc w:val="both"/>
        <w:rPr>
          <w:sz w:val="28"/>
          <w:szCs w:val="28"/>
        </w:rPr>
      </w:pPr>
      <w:r w:rsidRPr="00E50316">
        <w:rPr>
          <w:b/>
          <w:bCs/>
          <w:i/>
          <w:iCs/>
          <w:sz w:val="28"/>
          <w:szCs w:val="28"/>
        </w:rPr>
        <w:t>Разделение труда.</w:t>
      </w:r>
    </w:p>
    <w:p w:rsidR="00E50316" w:rsidRDefault="00E50316" w:rsidP="009B25B1">
      <w:pPr>
        <w:spacing w:after="0" w:line="240" w:lineRule="auto"/>
        <w:ind w:firstLine="709"/>
        <w:jc w:val="both"/>
        <w:rPr>
          <w:sz w:val="28"/>
          <w:szCs w:val="28"/>
        </w:rPr>
      </w:pPr>
      <w:r>
        <w:rPr>
          <w:sz w:val="28"/>
          <w:szCs w:val="28"/>
        </w:rPr>
        <w:t>Величайший прогресс в развитии производительной силы труда и значительная доля искусства, умения и сообразительности, с какими он направляется и прилагается,</w:t>
      </w:r>
      <w:r w:rsidR="00EA5337">
        <w:rPr>
          <w:sz w:val="28"/>
          <w:szCs w:val="28"/>
        </w:rPr>
        <w:t xml:space="preserve"> явились, по-видимому, следствием разделения труда. (с.69)</w:t>
      </w:r>
    </w:p>
    <w:p w:rsidR="00EA219B" w:rsidRDefault="00EA219B" w:rsidP="009B25B1">
      <w:pPr>
        <w:spacing w:after="0" w:line="240" w:lineRule="auto"/>
        <w:ind w:firstLine="709"/>
        <w:jc w:val="both"/>
        <w:rPr>
          <w:sz w:val="28"/>
          <w:szCs w:val="28"/>
        </w:rPr>
      </w:pPr>
    </w:p>
    <w:p w:rsidR="00EA5337" w:rsidRPr="00A04428" w:rsidRDefault="00EA5337" w:rsidP="009B25B1">
      <w:pPr>
        <w:spacing w:after="0" w:line="240" w:lineRule="auto"/>
        <w:ind w:firstLine="709"/>
        <w:jc w:val="both"/>
        <w:rPr>
          <w:i/>
          <w:iCs/>
          <w:sz w:val="28"/>
          <w:szCs w:val="28"/>
        </w:rPr>
      </w:pPr>
      <w:r w:rsidRPr="00A04428">
        <w:rPr>
          <w:b/>
          <w:bCs/>
          <w:i/>
          <w:iCs/>
          <w:sz w:val="28"/>
          <w:szCs w:val="28"/>
        </w:rPr>
        <w:t>Производительный и непроизводительный труд</w:t>
      </w:r>
    </w:p>
    <w:p w:rsidR="00EA5337" w:rsidRDefault="00EA5337" w:rsidP="009B25B1">
      <w:pPr>
        <w:spacing w:after="0" w:line="240" w:lineRule="auto"/>
        <w:ind w:firstLine="709"/>
        <w:jc w:val="both"/>
        <w:rPr>
          <w:sz w:val="28"/>
          <w:szCs w:val="28"/>
        </w:rPr>
      </w:pPr>
      <w:r>
        <w:rPr>
          <w:sz w:val="28"/>
          <w:szCs w:val="28"/>
        </w:rPr>
        <w:t>Один вид труда увеличивает стоимость предмета, к которому он прилагается, другой вид труда не производит такого действия. Первый, поскольку он производит некоторую стоимость, может быть назван производительным трудом, второй – непроизводительным. (с.338). Так, труд</w:t>
      </w:r>
      <w:r w:rsidR="006E2E42">
        <w:rPr>
          <w:sz w:val="28"/>
          <w:szCs w:val="28"/>
        </w:rPr>
        <w:t xml:space="preserve"> рабочего мануфактуры обычно увеличивает стоимость материалов, которые он перерабатывает, а именно увеличивает ее на стоимость своего содержания и прибыли его хозяина. Труд домашнего слуги, напротив, ничего не добавляет к стоимости…</w:t>
      </w:r>
    </w:p>
    <w:p w:rsidR="006E2E42" w:rsidRDefault="006E2E42" w:rsidP="009B25B1">
      <w:pPr>
        <w:spacing w:after="0" w:line="240" w:lineRule="auto"/>
        <w:ind w:firstLine="709"/>
        <w:jc w:val="both"/>
        <w:rPr>
          <w:sz w:val="28"/>
          <w:szCs w:val="28"/>
        </w:rPr>
      </w:pPr>
      <w:r>
        <w:rPr>
          <w:sz w:val="28"/>
          <w:szCs w:val="28"/>
        </w:rPr>
        <w:t>Например, государь со всеми своими судебными чиновниками и офицерами, вся армия и флот</w:t>
      </w:r>
      <w:r w:rsidR="00A118AB">
        <w:rPr>
          <w:sz w:val="28"/>
          <w:szCs w:val="28"/>
        </w:rPr>
        <w:t xml:space="preserve"> представляют собою непроизводительных работников… К одному и тому же классу должны быть отнесены как некоторые из самых серьезных и важных, так и некоторые из самых легкомысленных профессий – священники, юристы, врачи, писатели всякого рода, актеры, паяцы, музыканты, оперные певцы, танцовщики и пр. (с.339)…Подобно декламации актера, речи оратора или мелодии музыканта труд их</w:t>
      </w:r>
      <w:r w:rsidR="00752147">
        <w:rPr>
          <w:sz w:val="28"/>
          <w:szCs w:val="28"/>
        </w:rPr>
        <w:t xml:space="preserve"> </w:t>
      </w:r>
      <w:r w:rsidR="00A118AB">
        <w:rPr>
          <w:sz w:val="28"/>
          <w:szCs w:val="28"/>
        </w:rPr>
        <w:t>всех исчезает</w:t>
      </w:r>
      <w:r w:rsidR="00752147">
        <w:rPr>
          <w:sz w:val="28"/>
          <w:szCs w:val="28"/>
        </w:rPr>
        <w:t xml:space="preserve"> в самый момент его выполнения </w:t>
      </w:r>
    </w:p>
    <w:p w:rsidR="00752147" w:rsidRDefault="00752147" w:rsidP="009B25B1">
      <w:pPr>
        <w:spacing w:after="0" w:line="240" w:lineRule="auto"/>
        <w:ind w:firstLine="709"/>
        <w:jc w:val="both"/>
        <w:rPr>
          <w:sz w:val="28"/>
          <w:szCs w:val="28"/>
        </w:rPr>
      </w:pPr>
      <w:r>
        <w:rPr>
          <w:sz w:val="28"/>
          <w:szCs w:val="28"/>
        </w:rPr>
        <w:t>Производительные и непроизводительные работники и те, кто совсем не работает, одинаково содержатся все на счет годового продукта земли и труда</w:t>
      </w:r>
      <w:r w:rsidR="00A04428">
        <w:rPr>
          <w:sz w:val="28"/>
          <w:szCs w:val="28"/>
        </w:rPr>
        <w:t xml:space="preserve"> страны (с </w:t>
      </w:r>
      <w:proofErr w:type="gramStart"/>
      <w:r w:rsidR="00A04428">
        <w:rPr>
          <w:sz w:val="28"/>
          <w:szCs w:val="28"/>
        </w:rPr>
        <w:t>340)</w:t>
      </w:r>
      <w:r w:rsidR="00280AC2">
        <w:rPr>
          <w:sz w:val="28"/>
          <w:szCs w:val="28"/>
        </w:rPr>
        <w:t>…</w:t>
      </w:r>
      <w:proofErr w:type="gramEnd"/>
    </w:p>
    <w:p w:rsidR="00431D96" w:rsidRDefault="00431D96" w:rsidP="009B25B1">
      <w:pPr>
        <w:spacing w:after="0" w:line="240" w:lineRule="auto"/>
        <w:ind w:firstLine="709"/>
        <w:jc w:val="both"/>
        <w:rPr>
          <w:sz w:val="28"/>
          <w:szCs w:val="28"/>
        </w:rPr>
      </w:pPr>
    </w:p>
    <w:p w:rsidR="00EA219B" w:rsidRDefault="00EA219B" w:rsidP="009B25B1">
      <w:pPr>
        <w:spacing w:after="0" w:line="240" w:lineRule="auto"/>
        <w:ind w:firstLine="709"/>
        <w:jc w:val="both"/>
        <w:rPr>
          <w:sz w:val="28"/>
          <w:szCs w:val="28"/>
        </w:rPr>
      </w:pPr>
    </w:p>
    <w:p w:rsidR="00A04428" w:rsidRDefault="00A04428" w:rsidP="009B25B1">
      <w:pPr>
        <w:spacing w:after="0" w:line="240" w:lineRule="auto"/>
        <w:ind w:firstLine="709"/>
        <w:jc w:val="both"/>
        <w:rPr>
          <w:b/>
          <w:bCs/>
          <w:i/>
          <w:iCs/>
          <w:sz w:val="28"/>
          <w:szCs w:val="28"/>
        </w:rPr>
      </w:pPr>
      <w:r w:rsidRPr="00A04428">
        <w:rPr>
          <w:b/>
          <w:bCs/>
          <w:i/>
          <w:iCs/>
          <w:sz w:val="28"/>
          <w:szCs w:val="28"/>
        </w:rPr>
        <w:lastRenderedPageBreak/>
        <w:t>Невидимая рука</w:t>
      </w:r>
    </w:p>
    <w:p w:rsidR="00A04428" w:rsidRPr="00BC49CC" w:rsidRDefault="00FF5821" w:rsidP="009B25B1">
      <w:pPr>
        <w:spacing w:after="0" w:line="240" w:lineRule="auto"/>
        <w:ind w:firstLine="709"/>
        <w:jc w:val="both"/>
        <w:rPr>
          <w:sz w:val="28"/>
          <w:szCs w:val="28"/>
        </w:rPr>
      </w:pPr>
      <w:r>
        <w:rPr>
          <w:sz w:val="28"/>
          <w:szCs w:val="28"/>
        </w:rPr>
        <w:t>…Годовой доход любого общества всегда в точности равен меновой стоимости всего годового продукта его труда или, вернее, именно и представляет собой эту меновую стоимость. И поскольку каждый отдельный человек старается по возможности употреблять свой капитал на поддержку отечествен</w:t>
      </w:r>
      <w:r w:rsidR="00B1760E">
        <w:rPr>
          <w:sz w:val="28"/>
          <w:szCs w:val="28"/>
        </w:rPr>
        <w:t>ной промышленности и так направлять (с. 442) эту промышленность, чтобы продукт ее обладал наибольшей стоимостью, постольку он обязательно содействует тому, чтобы годовой доход общества был максимально велик. Разумеется, обычно он не имеет в виду содействовать общественной пользе и не сознает, насколько он сод</w:t>
      </w:r>
      <w:r w:rsidR="00856EBA">
        <w:rPr>
          <w:sz w:val="28"/>
          <w:szCs w:val="28"/>
        </w:rPr>
        <w:t xml:space="preserve">ействует ей. </w:t>
      </w:r>
      <w:r w:rsidR="00B1760E">
        <w:rPr>
          <w:sz w:val="28"/>
          <w:szCs w:val="28"/>
        </w:rPr>
        <w:t xml:space="preserve"> Предпочитая оказывать поддержку отечественному производству, а не иностранному, он имеет в виду лишь свой собственный интерес, и осуществляя это</w:t>
      </w:r>
      <w:r w:rsidR="00856EBA">
        <w:rPr>
          <w:sz w:val="28"/>
          <w:szCs w:val="28"/>
        </w:rPr>
        <w:t xml:space="preserve"> производство таким образом, чтобы его продукт о</w:t>
      </w:r>
      <w:bookmarkStart w:id="0" w:name="_GoBack"/>
      <w:bookmarkEnd w:id="0"/>
      <w:r w:rsidR="006320A8">
        <w:rPr>
          <w:sz w:val="28"/>
          <w:szCs w:val="28"/>
        </w:rPr>
        <w:t>б</w:t>
      </w:r>
      <w:r w:rsidR="00856EBA">
        <w:rPr>
          <w:sz w:val="28"/>
          <w:szCs w:val="28"/>
        </w:rPr>
        <w:t xml:space="preserve">ладал максимальной стоимостью, он преследует лишь свою собственную выгоду, причем в этом случае, как и во многих других, он </w:t>
      </w:r>
      <w:r w:rsidR="00856EBA" w:rsidRPr="00856EBA">
        <w:rPr>
          <w:b/>
          <w:bCs/>
          <w:i/>
          <w:iCs/>
          <w:sz w:val="28"/>
          <w:szCs w:val="28"/>
        </w:rPr>
        <w:t>невидимой рукой</w:t>
      </w:r>
      <w:r w:rsidR="00856EBA">
        <w:rPr>
          <w:b/>
          <w:bCs/>
          <w:i/>
          <w:iCs/>
          <w:sz w:val="28"/>
          <w:szCs w:val="28"/>
        </w:rPr>
        <w:t xml:space="preserve"> </w:t>
      </w:r>
      <w:r w:rsidR="00856EBA">
        <w:rPr>
          <w:sz w:val="28"/>
          <w:szCs w:val="28"/>
        </w:rPr>
        <w:t xml:space="preserve"> (</w:t>
      </w:r>
      <w:r w:rsidR="00856EBA" w:rsidRPr="00BC49CC">
        <w:rPr>
          <w:i/>
          <w:iCs/>
          <w:sz w:val="28"/>
          <w:szCs w:val="28"/>
        </w:rPr>
        <w:t xml:space="preserve">выделено </w:t>
      </w:r>
      <w:proofErr w:type="spellStart"/>
      <w:r w:rsidR="00856EBA" w:rsidRPr="00BC49CC">
        <w:rPr>
          <w:i/>
          <w:iCs/>
          <w:sz w:val="28"/>
          <w:szCs w:val="28"/>
        </w:rPr>
        <w:t>Пороховским</w:t>
      </w:r>
      <w:proofErr w:type="spellEnd"/>
      <w:r w:rsidR="00856EBA">
        <w:rPr>
          <w:sz w:val="28"/>
          <w:szCs w:val="28"/>
        </w:rPr>
        <w:t>) направляется к цели, которая совсем и не входила в его намерения</w:t>
      </w:r>
      <w:r w:rsidR="00BC49CC" w:rsidRPr="00BC49CC">
        <w:rPr>
          <w:sz w:val="28"/>
          <w:szCs w:val="28"/>
        </w:rPr>
        <w:t xml:space="preserve">; </w:t>
      </w:r>
      <w:r w:rsidR="00BC49CC">
        <w:rPr>
          <w:sz w:val="28"/>
          <w:szCs w:val="28"/>
        </w:rPr>
        <w:t>при этом общество не всегда страдает от того, что эта цель не входила в его намерения. Преследуя свои собственные интересы, он часто более действительным образом служит интересам общества, чем тогда, когда сознательно стремится делать это. Мне ни разу не приходилось слышать, чтобы много хорошего было сделано теми, которые делали вид, что они ведут торговлю ради блага общества. Впрочем, подобные претензии не очень обычны среди купцов, и немного надо слов, чтобы уговорить их отказаться от них</w:t>
      </w:r>
      <w:r w:rsidR="00280AC2">
        <w:rPr>
          <w:sz w:val="28"/>
          <w:szCs w:val="28"/>
        </w:rPr>
        <w:t>. (с. 443).</w:t>
      </w:r>
    </w:p>
    <w:sectPr w:rsidR="00A04428" w:rsidRPr="00BC4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BB"/>
    <w:rsid w:val="00023B25"/>
    <w:rsid w:val="000542B8"/>
    <w:rsid w:val="001110C2"/>
    <w:rsid w:val="001463A2"/>
    <w:rsid w:val="00280AC2"/>
    <w:rsid w:val="00294BBB"/>
    <w:rsid w:val="002D4FD5"/>
    <w:rsid w:val="00431D96"/>
    <w:rsid w:val="00591283"/>
    <w:rsid w:val="006320A8"/>
    <w:rsid w:val="006E2E42"/>
    <w:rsid w:val="00752147"/>
    <w:rsid w:val="00856EBA"/>
    <w:rsid w:val="00897B41"/>
    <w:rsid w:val="009B25B1"/>
    <w:rsid w:val="00A04428"/>
    <w:rsid w:val="00A118AB"/>
    <w:rsid w:val="00B1760E"/>
    <w:rsid w:val="00B4536E"/>
    <w:rsid w:val="00BC49CC"/>
    <w:rsid w:val="00C451CD"/>
    <w:rsid w:val="00E37A43"/>
    <w:rsid w:val="00E50316"/>
    <w:rsid w:val="00EA219B"/>
    <w:rsid w:val="00EA5337"/>
    <w:rsid w:val="00FF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EB03"/>
  <w15:chartTrackingRefBased/>
  <w15:docId w15:val="{9C834813-E9BF-4831-BB9B-AFE832AA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Пороховский</dc:creator>
  <cp:keywords/>
  <dc:description/>
  <cp:lastModifiedBy>Анатолий Пороховский</cp:lastModifiedBy>
  <cp:revision>2</cp:revision>
  <dcterms:created xsi:type="dcterms:W3CDTF">2024-01-03T11:32:00Z</dcterms:created>
  <dcterms:modified xsi:type="dcterms:W3CDTF">2024-01-03T11:32:00Z</dcterms:modified>
</cp:coreProperties>
</file>