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E5189" w14:textId="77777777" w:rsidR="006E7E41" w:rsidRPr="001951F1" w:rsidRDefault="006E7E41" w:rsidP="00032AC0">
      <w:pPr>
        <w:autoSpaceDE w:val="0"/>
        <w:autoSpaceDN w:val="0"/>
        <w:adjustRightInd w:val="0"/>
        <w:ind w:firstLine="284"/>
        <w:rPr>
          <w:b/>
          <w:color w:val="000000"/>
          <w:sz w:val="26"/>
          <w:szCs w:val="26"/>
          <w:lang w:val="en-US"/>
        </w:rPr>
      </w:pPr>
      <w:r w:rsidRPr="001951F1">
        <w:rPr>
          <w:b/>
          <w:color w:val="000000"/>
          <w:sz w:val="26"/>
          <w:szCs w:val="26"/>
          <w:lang w:val="en-US"/>
        </w:rPr>
        <w:t>Balanced cross-section restoration in a complicated folded hinterland structure: Shilbilisaj profile, Talas Ridge, Caledonian Tien Shan</w:t>
      </w:r>
    </w:p>
    <w:p w14:paraId="0AEAB2F7" w14:textId="77777777" w:rsidR="006E7E41" w:rsidRPr="000E691A" w:rsidRDefault="006E7E41" w:rsidP="00032AC0">
      <w:pPr>
        <w:autoSpaceDE w:val="0"/>
        <w:autoSpaceDN w:val="0"/>
        <w:adjustRightInd w:val="0"/>
        <w:ind w:firstLine="284"/>
        <w:rPr>
          <w:i/>
          <w:color w:val="000000"/>
          <w:sz w:val="26"/>
          <w:szCs w:val="26"/>
        </w:rPr>
      </w:pPr>
    </w:p>
    <w:p w14:paraId="68E05810" w14:textId="77777777" w:rsidR="006E7E41" w:rsidRPr="000E691A" w:rsidRDefault="006E7E41" w:rsidP="00032AC0">
      <w:pPr>
        <w:autoSpaceDE w:val="0"/>
        <w:autoSpaceDN w:val="0"/>
        <w:adjustRightInd w:val="0"/>
        <w:ind w:firstLine="284"/>
        <w:rPr>
          <w:i/>
          <w:color w:val="000000"/>
          <w:sz w:val="26"/>
          <w:szCs w:val="26"/>
        </w:rPr>
      </w:pPr>
      <w:r w:rsidRPr="000E691A">
        <w:rPr>
          <w:i/>
          <w:color w:val="000000"/>
          <w:sz w:val="26"/>
          <w:szCs w:val="26"/>
        </w:rPr>
        <w:t>F.L. Yakovlev, K. Gaidzik, V.N. Voytenko, N.S. Frolova</w:t>
      </w:r>
    </w:p>
    <w:p w14:paraId="019F4FB5" w14:textId="77777777" w:rsidR="006E7E41" w:rsidRPr="000E691A" w:rsidRDefault="006E7E41" w:rsidP="00032AC0">
      <w:pPr>
        <w:autoSpaceDE w:val="0"/>
        <w:autoSpaceDN w:val="0"/>
        <w:adjustRightInd w:val="0"/>
        <w:ind w:firstLine="284"/>
        <w:rPr>
          <w:color w:val="000000"/>
          <w:sz w:val="26"/>
          <w:szCs w:val="26"/>
        </w:rPr>
      </w:pPr>
    </w:p>
    <w:p w14:paraId="57C189D3" w14:textId="56ECA56F" w:rsidR="006E7E41" w:rsidRPr="000E691A" w:rsidRDefault="006E7E41" w:rsidP="00032AC0">
      <w:pPr>
        <w:autoSpaceDE w:val="0"/>
        <w:autoSpaceDN w:val="0"/>
        <w:adjustRightInd w:val="0"/>
        <w:ind w:firstLine="284"/>
        <w:rPr>
          <w:b/>
          <w:color w:val="000000"/>
          <w:sz w:val="26"/>
          <w:szCs w:val="26"/>
          <w:lang w:val="en-US"/>
        </w:rPr>
      </w:pPr>
      <w:r w:rsidRPr="000E691A">
        <w:rPr>
          <w:b/>
          <w:color w:val="000000"/>
          <w:sz w:val="26"/>
          <w:szCs w:val="26"/>
          <w:lang w:val="en-US"/>
        </w:rPr>
        <w:t>Supporting information</w:t>
      </w:r>
      <w:r w:rsidR="0021753E">
        <w:rPr>
          <w:b/>
          <w:color w:val="000000"/>
          <w:sz w:val="26"/>
          <w:szCs w:val="26"/>
          <w:lang w:val="en-US"/>
        </w:rPr>
        <w:t xml:space="preserve"> 1</w:t>
      </w:r>
    </w:p>
    <w:p w14:paraId="36D150E6" w14:textId="77777777" w:rsidR="006E7E41" w:rsidRPr="0060740E" w:rsidRDefault="006E7E41" w:rsidP="00032AC0">
      <w:pPr>
        <w:autoSpaceDE w:val="0"/>
        <w:autoSpaceDN w:val="0"/>
        <w:adjustRightInd w:val="0"/>
        <w:ind w:firstLine="284"/>
        <w:rPr>
          <w:sz w:val="26"/>
          <w:szCs w:val="26"/>
          <w:lang w:val="en-US"/>
        </w:rPr>
      </w:pPr>
    </w:p>
    <w:p w14:paraId="3E7048FE" w14:textId="13E8EFFC" w:rsidR="00DE489F" w:rsidRPr="0060740E" w:rsidRDefault="00DE489F" w:rsidP="00DE489F">
      <w:pPr>
        <w:autoSpaceDE w:val="0"/>
        <w:autoSpaceDN w:val="0"/>
        <w:adjustRightInd w:val="0"/>
        <w:rPr>
          <w:sz w:val="26"/>
          <w:szCs w:val="26"/>
          <w:lang w:val="en-US"/>
        </w:rPr>
      </w:pPr>
      <w:r w:rsidRPr="0060740E">
        <w:rPr>
          <w:sz w:val="26"/>
          <w:szCs w:val="26"/>
          <w:lang w:val="en-US"/>
        </w:rPr>
        <w:t>EQUATIONS OF DOMAIN RECOVERY OPERATIONS AND SOFTWARE AVAILABILITY</w:t>
      </w:r>
    </w:p>
    <w:p w14:paraId="3B1F64F1" w14:textId="77777777" w:rsidR="00DE489F" w:rsidRPr="000E691A" w:rsidRDefault="00DE489F" w:rsidP="00032AC0">
      <w:pPr>
        <w:autoSpaceDE w:val="0"/>
        <w:autoSpaceDN w:val="0"/>
        <w:adjustRightInd w:val="0"/>
        <w:ind w:firstLine="284"/>
        <w:rPr>
          <w:color w:val="000000"/>
          <w:sz w:val="26"/>
          <w:szCs w:val="26"/>
          <w:lang w:val="en-US"/>
        </w:rPr>
      </w:pPr>
    </w:p>
    <w:p w14:paraId="1719666B" w14:textId="77777777" w:rsidR="006E7E41" w:rsidRPr="000E691A" w:rsidRDefault="006E7E41" w:rsidP="00DE489F">
      <w:pPr>
        <w:autoSpaceDE w:val="0"/>
        <w:autoSpaceDN w:val="0"/>
        <w:adjustRightInd w:val="0"/>
        <w:spacing w:line="288" w:lineRule="auto"/>
        <w:ind w:firstLine="284"/>
        <w:rPr>
          <w:color w:val="000000"/>
          <w:sz w:val="26"/>
          <w:szCs w:val="26"/>
          <w:lang w:val="en-US"/>
        </w:rPr>
      </w:pPr>
      <w:r w:rsidRPr="000E691A">
        <w:rPr>
          <w:color w:val="000000"/>
          <w:sz w:val="26"/>
          <w:szCs w:val="26"/>
          <w:lang w:val="en-US"/>
        </w:rPr>
        <w:t>Contents:</w:t>
      </w:r>
    </w:p>
    <w:p w14:paraId="447AC8B3" w14:textId="5036872D" w:rsidR="006E7E41" w:rsidRPr="000E691A" w:rsidRDefault="006E7E41" w:rsidP="00DE489F">
      <w:pPr>
        <w:autoSpaceDE w:val="0"/>
        <w:autoSpaceDN w:val="0"/>
        <w:adjustRightInd w:val="0"/>
        <w:spacing w:line="288" w:lineRule="auto"/>
        <w:ind w:firstLine="284"/>
        <w:rPr>
          <w:color w:val="000000"/>
          <w:sz w:val="26"/>
          <w:szCs w:val="26"/>
          <w:lang w:val="en-US"/>
        </w:rPr>
      </w:pPr>
      <w:r w:rsidRPr="00032AC0">
        <w:rPr>
          <w:b/>
          <w:color w:val="000000"/>
          <w:sz w:val="26"/>
          <w:szCs w:val="26"/>
          <w:lang w:val="en-US"/>
        </w:rPr>
        <w:t>Supporting information S</w:t>
      </w:r>
      <w:r w:rsidR="0021753E">
        <w:rPr>
          <w:b/>
          <w:color w:val="000000"/>
          <w:sz w:val="26"/>
          <w:szCs w:val="26"/>
          <w:lang w:val="en-US"/>
        </w:rPr>
        <w:t>1-</w:t>
      </w:r>
      <w:r w:rsidRPr="00032AC0">
        <w:rPr>
          <w:b/>
          <w:color w:val="000000"/>
          <w:sz w:val="26"/>
          <w:szCs w:val="26"/>
          <w:lang w:val="en-US"/>
        </w:rPr>
        <w:t>1.</w:t>
      </w:r>
      <w:r w:rsidRPr="000E691A">
        <w:rPr>
          <w:color w:val="000000"/>
          <w:sz w:val="26"/>
          <w:szCs w:val="26"/>
          <w:lang w:val="en-US"/>
        </w:rPr>
        <w:t xml:space="preserve"> Equations of </w:t>
      </w:r>
      <w:r w:rsidR="00F979F5">
        <w:rPr>
          <w:color w:val="000000"/>
          <w:sz w:val="26"/>
          <w:szCs w:val="26"/>
          <w:lang w:val="en-US"/>
        </w:rPr>
        <w:t xml:space="preserve">pre-folded domain state </w:t>
      </w:r>
      <w:r w:rsidRPr="000E691A">
        <w:rPr>
          <w:sz w:val="26"/>
          <w:szCs w:val="26"/>
          <w:lang w:val="en-US"/>
        </w:rPr>
        <w:t>recovery operations.</w:t>
      </w:r>
    </w:p>
    <w:p w14:paraId="35724CDA" w14:textId="4F93763B" w:rsidR="006E7E41" w:rsidRPr="000E691A" w:rsidRDefault="006E7E41" w:rsidP="00DE489F">
      <w:pPr>
        <w:autoSpaceDE w:val="0"/>
        <w:autoSpaceDN w:val="0"/>
        <w:adjustRightInd w:val="0"/>
        <w:spacing w:line="288" w:lineRule="auto"/>
        <w:ind w:firstLine="284"/>
        <w:rPr>
          <w:color w:val="000000"/>
          <w:sz w:val="26"/>
          <w:szCs w:val="26"/>
          <w:lang w:val="en-US"/>
        </w:rPr>
      </w:pPr>
      <w:r w:rsidRPr="00032AC0">
        <w:rPr>
          <w:b/>
          <w:color w:val="000000"/>
          <w:sz w:val="26"/>
          <w:szCs w:val="26"/>
          <w:lang w:val="en-US"/>
        </w:rPr>
        <w:t>Supporting information S</w:t>
      </w:r>
      <w:r w:rsidR="0021753E">
        <w:rPr>
          <w:b/>
          <w:color w:val="000000"/>
          <w:sz w:val="26"/>
          <w:szCs w:val="26"/>
          <w:lang w:val="en-US"/>
        </w:rPr>
        <w:t>1-</w:t>
      </w:r>
      <w:r w:rsidRPr="00032AC0">
        <w:rPr>
          <w:b/>
          <w:color w:val="000000"/>
          <w:sz w:val="26"/>
          <w:szCs w:val="26"/>
          <w:lang w:val="en-US"/>
        </w:rPr>
        <w:t>2.</w:t>
      </w:r>
      <w:r w:rsidRPr="000E691A">
        <w:rPr>
          <w:color w:val="000000"/>
          <w:sz w:val="26"/>
          <w:szCs w:val="26"/>
          <w:lang w:val="en-US"/>
        </w:rPr>
        <w:t xml:space="preserve"> </w:t>
      </w:r>
      <w:r w:rsidR="00426A97">
        <w:rPr>
          <w:sz w:val="26"/>
          <w:szCs w:val="26"/>
          <w:lang w:val="en-US"/>
        </w:rPr>
        <w:t>T</w:t>
      </w:r>
      <w:r w:rsidR="00032AC0" w:rsidRPr="00032AC0">
        <w:rPr>
          <w:sz w:val="26"/>
          <w:szCs w:val="26"/>
          <w:lang w:val="en-US"/>
        </w:rPr>
        <w:t>he correlation of restoration operations at the hierarchical level of the "folded domain" (level III) with folded deformations at the level of the "fold" (level II)</w:t>
      </w:r>
      <w:r w:rsidRPr="00032AC0">
        <w:rPr>
          <w:sz w:val="26"/>
          <w:szCs w:val="26"/>
          <w:lang w:val="en-US"/>
        </w:rPr>
        <w:t>.</w:t>
      </w:r>
    </w:p>
    <w:p w14:paraId="585CA533" w14:textId="672B8647" w:rsidR="006E7E41" w:rsidRDefault="006E7E41" w:rsidP="00DE489F">
      <w:pPr>
        <w:autoSpaceDE w:val="0"/>
        <w:autoSpaceDN w:val="0"/>
        <w:adjustRightInd w:val="0"/>
        <w:spacing w:line="288" w:lineRule="auto"/>
        <w:ind w:firstLine="284"/>
        <w:rPr>
          <w:color w:val="000000"/>
          <w:sz w:val="26"/>
          <w:szCs w:val="26"/>
          <w:lang w:val="en-US"/>
        </w:rPr>
      </w:pPr>
      <w:r w:rsidRPr="00032AC0">
        <w:rPr>
          <w:b/>
          <w:color w:val="000000"/>
          <w:sz w:val="26"/>
          <w:szCs w:val="26"/>
          <w:lang w:val="en-US"/>
        </w:rPr>
        <w:t>Supporting information S</w:t>
      </w:r>
      <w:r w:rsidR="0021753E">
        <w:rPr>
          <w:b/>
          <w:color w:val="000000"/>
          <w:sz w:val="26"/>
          <w:szCs w:val="26"/>
          <w:lang w:val="en-US"/>
        </w:rPr>
        <w:t>1-</w:t>
      </w:r>
      <w:r w:rsidRPr="00032AC0">
        <w:rPr>
          <w:b/>
          <w:color w:val="000000"/>
          <w:sz w:val="26"/>
          <w:szCs w:val="26"/>
          <w:lang w:val="en-US"/>
        </w:rPr>
        <w:t>3.</w:t>
      </w:r>
      <w:r w:rsidRPr="000E691A">
        <w:rPr>
          <w:color w:val="000000"/>
          <w:sz w:val="26"/>
          <w:szCs w:val="26"/>
          <w:lang w:val="en-US"/>
        </w:rPr>
        <w:t xml:space="preserve"> Software</w:t>
      </w:r>
      <w:r w:rsidR="00F979F5">
        <w:rPr>
          <w:color w:val="000000"/>
          <w:sz w:val="26"/>
          <w:szCs w:val="26"/>
          <w:lang w:val="en-US"/>
        </w:rPr>
        <w:t xml:space="preserve"> </w:t>
      </w:r>
      <w:r w:rsidR="00F979F5" w:rsidRPr="00F979F5">
        <w:rPr>
          <w:color w:val="000000"/>
          <w:sz w:val="26"/>
          <w:szCs w:val="26"/>
          <w:lang w:val="en-US"/>
        </w:rPr>
        <w:t>availability</w:t>
      </w:r>
      <w:r w:rsidRPr="000E691A">
        <w:rPr>
          <w:color w:val="000000"/>
          <w:sz w:val="26"/>
          <w:szCs w:val="26"/>
          <w:lang w:val="en-US"/>
        </w:rPr>
        <w:t>.</w:t>
      </w:r>
    </w:p>
    <w:p w14:paraId="352CBB05" w14:textId="77777777" w:rsidR="00F979F5" w:rsidRPr="000E691A" w:rsidRDefault="00F979F5" w:rsidP="001951F1">
      <w:pPr>
        <w:autoSpaceDE w:val="0"/>
        <w:autoSpaceDN w:val="0"/>
        <w:adjustRightInd w:val="0"/>
        <w:spacing w:line="360" w:lineRule="auto"/>
        <w:ind w:left="567" w:firstLine="567"/>
        <w:rPr>
          <w:color w:val="000000"/>
          <w:sz w:val="26"/>
          <w:szCs w:val="26"/>
        </w:rPr>
      </w:pPr>
    </w:p>
    <w:p w14:paraId="006DD5EC" w14:textId="0BCB51A0" w:rsidR="00A364D5" w:rsidRDefault="006E7E41" w:rsidP="001951F1">
      <w:pPr>
        <w:autoSpaceDE w:val="0"/>
        <w:autoSpaceDN w:val="0"/>
        <w:adjustRightInd w:val="0"/>
        <w:spacing w:line="360" w:lineRule="auto"/>
        <w:rPr>
          <w:b/>
          <w:color w:val="000000"/>
          <w:sz w:val="26"/>
          <w:szCs w:val="26"/>
        </w:rPr>
      </w:pPr>
      <w:r w:rsidRPr="00F979F5">
        <w:rPr>
          <w:b/>
          <w:color w:val="000000"/>
          <w:sz w:val="26"/>
          <w:szCs w:val="26"/>
          <w:lang w:val="en-US"/>
        </w:rPr>
        <w:t>Supporting information</w:t>
      </w:r>
      <w:r w:rsidRPr="00F979F5">
        <w:rPr>
          <w:b/>
          <w:color w:val="000000"/>
          <w:sz w:val="26"/>
          <w:szCs w:val="26"/>
        </w:rPr>
        <w:t xml:space="preserve"> </w:t>
      </w:r>
      <w:r w:rsidRPr="00F979F5">
        <w:rPr>
          <w:b/>
          <w:color w:val="000000"/>
          <w:sz w:val="26"/>
          <w:szCs w:val="26"/>
          <w:lang w:val="en-US"/>
        </w:rPr>
        <w:t>S</w:t>
      </w:r>
      <w:r w:rsidR="00E7130E" w:rsidRPr="00F979F5">
        <w:rPr>
          <w:b/>
          <w:color w:val="000000"/>
          <w:sz w:val="26"/>
          <w:szCs w:val="26"/>
        </w:rPr>
        <w:t>1</w:t>
      </w:r>
      <w:r w:rsidR="0021753E">
        <w:rPr>
          <w:b/>
          <w:color w:val="000000"/>
          <w:sz w:val="26"/>
          <w:szCs w:val="26"/>
          <w:lang w:val="en-US"/>
        </w:rPr>
        <w:t>-1</w:t>
      </w:r>
      <w:r w:rsidRPr="00F979F5">
        <w:rPr>
          <w:b/>
          <w:color w:val="000000"/>
          <w:sz w:val="26"/>
          <w:szCs w:val="26"/>
          <w:lang w:val="en-US"/>
        </w:rPr>
        <w:t>.</w:t>
      </w:r>
      <w:r w:rsidR="00E7130E" w:rsidRPr="00F979F5">
        <w:rPr>
          <w:b/>
          <w:color w:val="000000"/>
          <w:sz w:val="26"/>
          <w:szCs w:val="26"/>
        </w:rPr>
        <w:t xml:space="preserve"> </w:t>
      </w:r>
    </w:p>
    <w:p w14:paraId="753A6B51" w14:textId="10B464BA" w:rsidR="00052F7A" w:rsidRPr="00F979F5" w:rsidRDefault="00F979F5" w:rsidP="005A1BF2">
      <w:pPr>
        <w:autoSpaceDE w:val="0"/>
        <w:autoSpaceDN w:val="0"/>
        <w:adjustRightInd w:val="0"/>
        <w:spacing w:line="360" w:lineRule="auto"/>
        <w:rPr>
          <w:b/>
          <w:color w:val="000000"/>
          <w:sz w:val="26"/>
          <w:szCs w:val="26"/>
        </w:rPr>
      </w:pPr>
      <w:r w:rsidRPr="00F979F5">
        <w:rPr>
          <w:b/>
          <w:color w:val="000000"/>
          <w:sz w:val="26"/>
          <w:szCs w:val="26"/>
          <w:lang w:val="en-US"/>
        </w:rPr>
        <w:t xml:space="preserve">Equations of pre-folded domain state </w:t>
      </w:r>
      <w:r w:rsidRPr="00F979F5">
        <w:rPr>
          <w:b/>
          <w:sz w:val="26"/>
          <w:szCs w:val="26"/>
          <w:lang w:val="en-US"/>
        </w:rPr>
        <w:t>recovery operations</w:t>
      </w:r>
      <w:r w:rsidR="00052F7A" w:rsidRPr="00F979F5">
        <w:rPr>
          <w:b/>
          <w:sz w:val="26"/>
          <w:szCs w:val="26"/>
          <w:lang w:val="en-US"/>
        </w:rPr>
        <w:t>.</w:t>
      </w:r>
    </w:p>
    <w:p w14:paraId="47B3ED7D" w14:textId="1B12644C" w:rsidR="008D0FE3" w:rsidRPr="000E691A" w:rsidRDefault="008D0FE3" w:rsidP="00A364D5">
      <w:pPr>
        <w:autoSpaceDE w:val="0"/>
        <w:autoSpaceDN w:val="0"/>
        <w:adjustRightInd w:val="0"/>
        <w:spacing w:line="360" w:lineRule="auto"/>
        <w:ind w:firstLine="284"/>
        <w:rPr>
          <w:rFonts w:eastAsiaTheme="minorHAnsi"/>
          <w:sz w:val="26"/>
          <w:szCs w:val="26"/>
          <w:lang w:val="en-US" w:eastAsia="en-US"/>
        </w:rPr>
      </w:pPr>
      <w:r w:rsidRPr="000E691A">
        <w:rPr>
          <w:color w:val="000000"/>
          <w:sz w:val="26"/>
          <w:szCs w:val="26"/>
          <w:lang w:val="en-US"/>
        </w:rPr>
        <w:t xml:space="preserve">Below, we provide a list and an order of principal equations of </w:t>
      </w:r>
      <w:r w:rsidR="00627474" w:rsidRPr="000E691A">
        <w:rPr>
          <w:color w:val="000000"/>
          <w:sz w:val="26"/>
          <w:szCs w:val="26"/>
          <w:lang w:val="en-US"/>
        </w:rPr>
        <w:t xml:space="preserve">the main three </w:t>
      </w:r>
      <w:r w:rsidRPr="000E691A">
        <w:rPr>
          <w:sz w:val="26"/>
          <w:szCs w:val="26"/>
          <w:lang w:val="en-US"/>
        </w:rPr>
        <w:t xml:space="preserve">recovery </w:t>
      </w:r>
      <w:r w:rsidR="00032AC0">
        <w:rPr>
          <w:sz w:val="26"/>
          <w:szCs w:val="26"/>
          <w:lang w:val="en-US"/>
        </w:rPr>
        <w:t xml:space="preserve">kinematic </w:t>
      </w:r>
      <w:r w:rsidRPr="000E691A">
        <w:rPr>
          <w:sz w:val="26"/>
          <w:szCs w:val="26"/>
          <w:lang w:val="en-US"/>
        </w:rPr>
        <w:t>operations</w:t>
      </w:r>
      <w:r w:rsidRPr="000E691A">
        <w:rPr>
          <w:color w:val="000000"/>
          <w:sz w:val="26"/>
          <w:szCs w:val="26"/>
          <w:lang w:val="en-US"/>
        </w:rPr>
        <w:t xml:space="preserve"> applied in the proposed balanced cross-section restoration. </w:t>
      </w:r>
      <w:r w:rsidR="00377945" w:rsidRPr="000E691A">
        <w:rPr>
          <w:rFonts w:eastAsiaTheme="minorHAnsi"/>
          <w:sz w:val="26"/>
          <w:szCs w:val="26"/>
          <w:lang w:val="en-US" w:eastAsia="en-US"/>
        </w:rPr>
        <w:t>These operations can be described by the following</w:t>
      </w:r>
      <w:r w:rsidRPr="000E691A">
        <w:rPr>
          <w:rFonts w:eastAsiaTheme="minorHAnsi"/>
          <w:sz w:val="26"/>
          <w:szCs w:val="26"/>
          <w:lang w:val="en-US" w:eastAsia="en-US"/>
        </w:rPr>
        <w:t xml:space="preserve"> geometrical</w:t>
      </w:r>
      <w:r w:rsidR="00377945" w:rsidRPr="000E691A">
        <w:rPr>
          <w:rFonts w:eastAsiaTheme="minorHAnsi"/>
          <w:sz w:val="26"/>
          <w:szCs w:val="26"/>
          <w:lang w:val="en-US" w:eastAsia="en-US"/>
        </w:rPr>
        <w:t xml:space="preserve"> </w:t>
      </w:r>
      <w:r w:rsidR="00052F7A" w:rsidRPr="000E691A">
        <w:rPr>
          <w:rFonts w:eastAsiaTheme="minorHAnsi"/>
          <w:sz w:val="26"/>
          <w:szCs w:val="26"/>
          <w:lang w:val="en-US" w:eastAsia="en-US"/>
        </w:rPr>
        <w:t>formula</w:t>
      </w:r>
      <w:r w:rsidRPr="000E691A">
        <w:rPr>
          <w:rFonts w:eastAsiaTheme="minorHAnsi"/>
          <w:sz w:val="26"/>
          <w:szCs w:val="26"/>
          <w:lang w:val="en-US" w:eastAsia="en-US"/>
        </w:rPr>
        <w:t>s</w:t>
      </w:r>
      <w:r w:rsidR="00052F7A" w:rsidRPr="000E691A">
        <w:rPr>
          <w:rFonts w:eastAsiaTheme="minorHAnsi"/>
          <w:sz w:val="26"/>
          <w:szCs w:val="26"/>
          <w:lang w:val="en-US" w:eastAsia="en-US"/>
        </w:rPr>
        <w:t xml:space="preserve"> </w:t>
      </w:r>
      <w:r w:rsidR="00377945" w:rsidRPr="000E691A">
        <w:rPr>
          <w:rFonts w:eastAsiaTheme="minorHAnsi"/>
          <w:sz w:val="26"/>
          <w:szCs w:val="26"/>
          <w:lang w:val="en-US" w:eastAsia="en-US"/>
        </w:rPr>
        <w:t xml:space="preserve">[Yakovlev, 1987; 2008b, 2009; 2015a]. </w:t>
      </w:r>
    </w:p>
    <w:p w14:paraId="5CAA9E83" w14:textId="597D9C57" w:rsidR="00E3516C" w:rsidRPr="000E691A" w:rsidRDefault="008D0FE3" w:rsidP="00A364D5">
      <w:pPr>
        <w:autoSpaceDE w:val="0"/>
        <w:autoSpaceDN w:val="0"/>
        <w:adjustRightInd w:val="0"/>
        <w:spacing w:line="360" w:lineRule="auto"/>
        <w:ind w:firstLine="284"/>
        <w:rPr>
          <w:rFonts w:eastAsiaTheme="minorHAnsi"/>
          <w:sz w:val="26"/>
          <w:szCs w:val="26"/>
          <w:lang w:val="en-US" w:eastAsia="en-US"/>
        </w:rPr>
      </w:pPr>
      <w:r w:rsidRPr="000E691A">
        <w:rPr>
          <w:rFonts w:eastAsiaTheme="minorHAnsi"/>
          <w:sz w:val="26"/>
          <w:szCs w:val="26"/>
          <w:lang w:val="en-US" w:eastAsia="en-US"/>
        </w:rPr>
        <w:t>P</w:t>
      </w:r>
      <w:r w:rsidR="00377945" w:rsidRPr="000E691A">
        <w:rPr>
          <w:rFonts w:eastAsiaTheme="minorHAnsi"/>
          <w:sz w:val="26"/>
          <w:szCs w:val="26"/>
          <w:lang w:val="en-US" w:eastAsia="en-US"/>
        </w:rPr>
        <w:t>arameters</w:t>
      </w:r>
      <w:r w:rsidR="00032AC0">
        <w:rPr>
          <w:rFonts w:eastAsiaTheme="minorHAnsi"/>
          <w:sz w:val="26"/>
          <w:szCs w:val="26"/>
          <w:lang w:val="en-US" w:eastAsia="en-US"/>
        </w:rPr>
        <w:t xml:space="preserve"> </w:t>
      </w:r>
      <w:r w:rsidR="00597EFE">
        <w:rPr>
          <w:rFonts w:eastAsiaTheme="minorHAnsi"/>
          <w:sz w:val="26"/>
          <w:szCs w:val="26"/>
          <w:lang w:val="en-US" w:eastAsia="en-US"/>
        </w:rPr>
        <w:t>used</w:t>
      </w:r>
      <w:r w:rsidRPr="000E691A">
        <w:rPr>
          <w:rFonts w:eastAsiaTheme="minorHAnsi"/>
          <w:sz w:val="26"/>
          <w:szCs w:val="26"/>
          <w:lang w:val="en-US" w:eastAsia="en-US"/>
        </w:rPr>
        <w:t xml:space="preserve"> in the equations</w:t>
      </w:r>
      <w:r w:rsidR="00377945" w:rsidRPr="000E691A">
        <w:rPr>
          <w:rFonts w:eastAsiaTheme="minorHAnsi"/>
          <w:sz w:val="26"/>
          <w:szCs w:val="26"/>
          <w:lang w:val="en-US" w:eastAsia="en-US"/>
        </w:rPr>
        <w:t xml:space="preserve">: </w:t>
      </w:r>
    </w:p>
    <w:p w14:paraId="188FFA15" w14:textId="393EA5D3" w:rsidR="00E3516C"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AX</w:t>
      </w:r>
      <w:r w:rsidRPr="000E691A">
        <w:rPr>
          <w:rFonts w:eastAsiaTheme="minorHAnsi"/>
          <w:sz w:val="26"/>
          <w:szCs w:val="26"/>
          <w:vertAlign w:val="subscript"/>
          <w:lang w:val="en-US" w:eastAsia="en-US"/>
        </w:rPr>
        <w:t>0</w:t>
      </w:r>
      <w:r w:rsidRPr="000E691A">
        <w:rPr>
          <w:rFonts w:eastAsiaTheme="minorHAnsi"/>
          <w:sz w:val="26"/>
          <w:szCs w:val="26"/>
          <w:lang w:val="en-US" w:eastAsia="en-US"/>
        </w:rPr>
        <w:t xml:space="preserve"> – </w:t>
      </w:r>
      <w:r w:rsidR="00597EFE">
        <w:rPr>
          <w:rFonts w:eastAsiaTheme="minorHAnsi"/>
          <w:sz w:val="26"/>
          <w:szCs w:val="26"/>
          <w:lang w:val="en-US" w:eastAsia="en-US"/>
        </w:rPr>
        <w:t xml:space="preserve">the </w:t>
      </w:r>
      <w:r w:rsidRPr="000E691A">
        <w:rPr>
          <w:rFonts w:eastAsiaTheme="minorHAnsi"/>
          <w:sz w:val="26"/>
          <w:szCs w:val="26"/>
          <w:lang w:val="en-US" w:eastAsia="en-US"/>
        </w:rPr>
        <w:t>inclination of the</w:t>
      </w:r>
      <w:r w:rsidR="009176E0">
        <w:rPr>
          <w:rFonts w:eastAsiaTheme="minorHAnsi"/>
          <w:sz w:val="26"/>
          <w:szCs w:val="26"/>
          <w:lang w:val="en-US" w:eastAsia="en-US"/>
        </w:rPr>
        <w:t xml:space="preserve"> fold</w:t>
      </w:r>
      <w:r w:rsidRPr="000E691A">
        <w:rPr>
          <w:rFonts w:eastAsiaTheme="minorHAnsi"/>
          <w:sz w:val="26"/>
          <w:szCs w:val="26"/>
          <w:lang w:val="en-US" w:eastAsia="en-US"/>
        </w:rPr>
        <w:t xml:space="preserve"> axial </w:t>
      </w:r>
      <w:r w:rsidR="00597EFE" w:rsidRPr="00597EFE">
        <w:rPr>
          <w:rFonts w:eastAsiaTheme="minorHAnsi"/>
          <w:sz w:val="26"/>
          <w:szCs w:val="26"/>
          <w:lang w:val="en-US" w:eastAsia="en-US"/>
        </w:rPr>
        <w:t>plane</w:t>
      </w:r>
      <w:r w:rsidRPr="000E691A">
        <w:rPr>
          <w:rFonts w:eastAsiaTheme="minorHAnsi"/>
          <w:sz w:val="26"/>
          <w:szCs w:val="26"/>
          <w:lang w:val="en-US" w:eastAsia="en-US"/>
        </w:rPr>
        <w:t xml:space="preserve">; </w:t>
      </w:r>
    </w:p>
    <w:p w14:paraId="6679C015" w14:textId="336C502B" w:rsidR="00E3516C"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EN</w:t>
      </w:r>
      <w:r w:rsidRPr="000E691A">
        <w:rPr>
          <w:rFonts w:eastAsiaTheme="minorHAnsi"/>
          <w:sz w:val="26"/>
          <w:szCs w:val="26"/>
          <w:vertAlign w:val="subscript"/>
          <w:lang w:val="en-US" w:eastAsia="en-US"/>
        </w:rPr>
        <w:t>0</w:t>
      </w:r>
      <w:r w:rsidRPr="000E691A">
        <w:rPr>
          <w:rFonts w:eastAsiaTheme="minorHAnsi"/>
          <w:sz w:val="26"/>
          <w:szCs w:val="26"/>
          <w:lang w:val="en-US" w:eastAsia="en-US"/>
        </w:rPr>
        <w:t xml:space="preserve"> – </w:t>
      </w:r>
      <w:r w:rsidR="00597EFE">
        <w:rPr>
          <w:rFonts w:eastAsiaTheme="minorHAnsi"/>
          <w:sz w:val="26"/>
          <w:szCs w:val="26"/>
          <w:lang w:val="en-US" w:eastAsia="en-US"/>
        </w:rPr>
        <w:t xml:space="preserve">the </w:t>
      </w:r>
      <w:r w:rsidRPr="000E691A">
        <w:rPr>
          <w:rFonts w:eastAsiaTheme="minorHAnsi"/>
          <w:sz w:val="26"/>
          <w:szCs w:val="26"/>
          <w:lang w:val="en-US" w:eastAsia="en-US"/>
        </w:rPr>
        <w:t>inclination of the line of initial layering (</w:t>
      </w:r>
      <w:r w:rsidR="00032AC0">
        <w:rPr>
          <w:rFonts w:eastAsiaTheme="minorHAnsi"/>
          <w:sz w:val="26"/>
          <w:szCs w:val="26"/>
          <w:lang w:val="en-US" w:eastAsia="en-US"/>
        </w:rPr>
        <w:t xml:space="preserve">or </w:t>
      </w:r>
      <w:r w:rsidR="009176E0" w:rsidRPr="000E691A">
        <w:rPr>
          <w:rFonts w:eastAsiaTheme="minorHAnsi"/>
          <w:sz w:val="26"/>
          <w:szCs w:val="26"/>
          <w:lang w:val="en-US" w:eastAsia="en-US"/>
        </w:rPr>
        <w:t xml:space="preserve">of folds </w:t>
      </w:r>
      <w:r w:rsidRPr="000E691A">
        <w:rPr>
          <w:rFonts w:eastAsiaTheme="minorHAnsi"/>
          <w:sz w:val="26"/>
          <w:szCs w:val="26"/>
          <w:lang w:val="en-US" w:eastAsia="en-US"/>
        </w:rPr>
        <w:t>envelope</w:t>
      </w:r>
      <w:r w:rsidR="009176E0">
        <w:rPr>
          <w:rFonts w:eastAsiaTheme="minorHAnsi"/>
          <w:sz w:val="26"/>
          <w:szCs w:val="26"/>
          <w:lang w:val="en-US" w:eastAsia="en-US"/>
        </w:rPr>
        <w:t xml:space="preserve"> </w:t>
      </w:r>
      <w:r w:rsidR="00597EFE" w:rsidRPr="00597EFE">
        <w:rPr>
          <w:rFonts w:eastAsiaTheme="minorHAnsi"/>
          <w:sz w:val="26"/>
          <w:szCs w:val="26"/>
          <w:lang w:val="en-US" w:eastAsia="en-US"/>
        </w:rPr>
        <w:t>plane</w:t>
      </w:r>
      <w:r w:rsidRPr="000E691A">
        <w:rPr>
          <w:rFonts w:eastAsiaTheme="minorHAnsi"/>
          <w:sz w:val="26"/>
          <w:szCs w:val="26"/>
          <w:lang w:val="en-US" w:eastAsia="en-US"/>
        </w:rPr>
        <w:t xml:space="preserve">); </w:t>
      </w:r>
    </w:p>
    <w:p w14:paraId="67CAD844" w14:textId="51E224CF" w:rsidR="00E3516C" w:rsidRPr="000E691A" w:rsidRDefault="004A6812" w:rsidP="00E3516C">
      <w:pPr>
        <w:autoSpaceDE w:val="0"/>
        <w:autoSpaceDN w:val="0"/>
        <w:adjustRightInd w:val="0"/>
        <w:spacing w:line="360" w:lineRule="auto"/>
        <w:ind w:firstLine="567"/>
        <w:rPr>
          <w:rFonts w:eastAsiaTheme="minorHAnsi"/>
          <w:sz w:val="26"/>
          <w:szCs w:val="26"/>
          <w:lang w:val="en-US" w:eastAsia="en-US"/>
        </w:rPr>
      </w:pPr>
      <w:r>
        <w:rPr>
          <w:rFonts w:eastAsiaTheme="minorHAnsi"/>
          <w:sz w:val="26"/>
          <w:szCs w:val="26"/>
          <w:lang w:val="en-US" w:eastAsia="en-US"/>
        </w:rPr>
        <w:t>k</w:t>
      </w:r>
      <w:r w:rsidR="00377945" w:rsidRPr="000E691A">
        <w:rPr>
          <w:rFonts w:eastAsiaTheme="minorHAnsi"/>
          <w:sz w:val="26"/>
          <w:szCs w:val="26"/>
          <w:vertAlign w:val="subscript"/>
          <w:lang w:val="en-US" w:eastAsia="en-US"/>
        </w:rPr>
        <w:t>0</w:t>
      </w:r>
      <w:r w:rsidR="00377945" w:rsidRPr="000E691A">
        <w:rPr>
          <w:rFonts w:eastAsiaTheme="minorHAnsi"/>
          <w:sz w:val="26"/>
          <w:szCs w:val="26"/>
          <w:lang w:val="en-US" w:eastAsia="en-US"/>
        </w:rPr>
        <w:t xml:space="preserve"> – coefficient of shortening of folds in the direction perpendicular to the axial </w:t>
      </w:r>
      <w:r w:rsidR="00597EFE" w:rsidRPr="00597EFE">
        <w:rPr>
          <w:rFonts w:eastAsiaTheme="minorHAnsi"/>
          <w:sz w:val="26"/>
          <w:szCs w:val="26"/>
          <w:lang w:val="en-US" w:eastAsia="en-US"/>
        </w:rPr>
        <w:t>plane</w:t>
      </w:r>
      <w:r w:rsidR="000812B6">
        <w:rPr>
          <w:rFonts w:eastAsiaTheme="minorHAnsi"/>
          <w:sz w:val="26"/>
          <w:szCs w:val="26"/>
          <w:lang w:val="en-US" w:eastAsia="en-US"/>
        </w:rPr>
        <w:t xml:space="preserve"> (see additional notice below); </w:t>
      </w:r>
    </w:p>
    <w:p w14:paraId="6BD7A575" w14:textId="5D4C4428" w:rsidR="00E3516C"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LS</w:t>
      </w:r>
      <w:r w:rsidRPr="000E691A">
        <w:rPr>
          <w:rFonts w:eastAsiaTheme="minorHAnsi"/>
          <w:sz w:val="26"/>
          <w:szCs w:val="26"/>
          <w:vertAlign w:val="subscript"/>
          <w:lang w:val="en-US" w:eastAsia="en-US"/>
        </w:rPr>
        <w:t>0</w:t>
      </w:r>
      <w:r w:rsidRPr="000E691A">
        <w:rPr>
          <w:rFonts w:eastAsiaTheme="minorHAnsi"/>
          <w:sz w:val="26"/>
          <w:szCs w:val="26"/>
          <w:lang w:val="en-US" w:eastAsia="en-US"/>
        </w:rPr>
        <w:t xml:space="preserve"> – length of </w:t>
      </w:r>
      <w:r w:rsidR="00597EFE">
        <w:rPr>
          <w:rFonts w:eastAsiaTheme="minorHAnsi"/>
          <w:sz w:val="26"/>
          <w:szCs w:val="26"/>
          <w:lang w:val="en-US" w:eastAsia="en-US"/>
        </w:rPr>
        <w:t xml:space="preserve">a </w:t>
      </w:r>
      <w:r w:rsidRPr="000E691A">
        <w:rPr>
          <w:rFonts w:eastAsiaTheme="minorHAnsi"/>
          <w:sz w:val="26"/>
          <w:szCs w:val="26"/>
          <w:lang w:val="en-US" w:eastAsia="en-US"/>
        </w:rPr>
        <w:t xml:space="preserve">profile </w:t>
      </w:r>
      <w:r w:rsidR="00F979F5">
        <w:rPr>
          <w:rFonts w:eastAsiaTheme="minorHAnsi"/>
          <w:sz w:val="26"/>
          <w:szCs w:val="26"/>
          <w:lang w:val="en-US" w:eastAsia="en-US"/>
        </w:rPr>
        <w:t xml:space="preserve">line </w:t>
      </w:r>
      <w:r w:rsidRPr="000E691A">
        <w:rPr>
          <w:rFonts w:eastAsiaTheme="minorHAnsi"/>
          <w:sz w:val="26"/>
          <w:szCs w:val="26"/>
          <w:lang w:val="en-US" w:eastAsia="en-US"/>
        </w:rPr>
        <w:t>segment</w:t>
      </w:r>
      <w:r w:rsidR="00F979F5">
        <w:rPr>
          <w:rFonts w:eastAsiaTheme="minorHAnsi"/>
          <w:sz w:val="26"/>
          <w:szCs w:val="26"/>
          <w:lang w:val="en-US" w:eastAsia="en-US"/>
        </w:rPr>
        <w:t xml:space="preserve"> for a domain</w:t>
      </w:r>
      <w:r w:rsidRPr="000E691A">
        <w:rPr>
          <w:rFonts w:eastAsiaTheme="minorHAnsi"/>
          <w:sz w:val="26"/>
          <w:szCs w:val="26"/>
          <w:lang w:val="en-US" w:eastAsia="en-US"/>
        </w:rPr>
        <w:t xml:space="preserve">; </w:t>
      </w:r>
    </w:p>
    <w:p w14:paraId="4AF363E7" w14:textId="59BFA059" w:rsidR="00E3516C"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TS</w:t>
      </w:r>
      <w:r w:rsidRPr="000E691A">
        <w:rPr>
          <w:rFonts w:eastAsiaTheme="minorHAnsi"/>
          <w:sz w:val="26"/>
          <w:szCs w:val="26"/>
          <w:vertAlign w:val="subscript"/>
          <w:lang w:val="en-US" w:eastAsia="en-US"/>
        </w:rPr>
        <w:t>0</w:t>
      </w:r>
      <w:r w:rsidRPr="000E691A">
        <w:rPr>
          <w:rFonts w:eastAsiaTheme="minorHAnsi"/>
          <w:sz w:val="26"/>
          <w:szCs w:val="26"/>
          <w:lang w:val="en-US" w:eastAsia="en-US"/>
        </w:rPr>
        <w:t xml:space="preserve"> – tilting of </w:t>
      </w:r>
      <w:r w:rsidR="00F76D94">
        <w:rPr>
          <w:rFonts w:eastAsiaTheme="minorHAnsi"/>
          <w:sz w:val="26"/>
          <w:szCs w:val="26"/>
          <w:lang w:val="en-US" w:eastAsia="en-US"/>
        </w:rPr>
        <w:t xml:space="preserve">a </w:t>
      </w:r>
      <w:r w:rsidRPr="000E691A">
        <w:rPr>
          <w:rFonts w:eastAsiaTheme="minorHAnsi"/>
          <w:sz w:val="26"/>
          <w:szCs w:val="26"/>
          <w:lang w:val="en-US" w:eastAsia="en-US"/>
        </w:rPr>
        <w:t xml:space="preserve">profile </w:t>
      </w:r>
      <w:r w:rsidR="00F979F5">
        <w:rPr>
          <w:rFonts w:eastAsiaTheme="minorHAnsi"/>
          <w:sz w:val="26"/>
          <w:szCs w:val="26"/>
          <w:lang w:val="en-US" w:eastAsia="en-US"/>
        </w:rPr>
        <w:t xml:space="preserve">line </w:t>
      </w:r>
      <w:r w:rsidRPr="000E691A">
        <w:rPr>
          <w:rFonts w:eastAsiaTheme="minorHAnsi"/>
          <w:sz w:val="26"/>
          <w:szCs w:val="26"/>
          <w:lang w:val="en-US" w:eastAsia="en-US"/>
        </w:rPr>
        <w:t xml:space="preserve">segment; </w:t>
      </w:r>
    </w:p>
    <w:p w14:paraId="03FC7878" w14:textId="1A62B3A3" w:rsidR="000E691A" w:rsidRPr="00724766" w:rsidRDefault="00724766" w:rsidP="00E3516C">
      <w:pPr>
        <w:autoSpaceDE w:val="0"/>
        <w:autoSpaceDN w:val="0"/>
        <w:adjustRightInd w:val="0"/>
        <w:spacing w:line="360" w:lineRule="auto"/>
        <w:ind w:firstLine="567"/>
        <w:rPr>
          <w:rFonts w:eastAsiaTheme="minorHAnsi"/>
          <w:sz w:val="26"/>
          <w:szCs w:val="26"/>
          <w:lang w:val="en-US" w:eastAsia="en-US"/>
        </w:rPr>
      </w:pPr>
      <w:r w:rsidRPr="00724766">
        <w:rPr>
          <w:rFonts w:eastAsiaTheme="minorHAnsi"/>
          <w:sz w:val="26"/>
          <w:szCs w:val="26"/>
          <w:lang w:val="en-US" w:eastAsia="en-US"/>
        </w:rPr>
        <w:t>All parameters change indexes during each of the three operations</w:t>
      </w:r>
      <w:r w:rsidR="00F76D94">
        <w:rPr>
          <w:rFonts w:eastAsiaTheme="minorHAnsi"/>
          <w:sz w:val="26"/>
          <w:szCs w:val="26"/>
          <w:lang w:val="en-US" w:eastAsia="en-US"/>
        </w:rPr>
        <w:t>, for instance,</w:t>
      </w:r>
      <w:r w:rsidRPr="00724766">
        <w:rPr>
          <w:rFonts w:eastAsiaTheme="minorHAnsi"/>
          <w:sz w:val="26"/>
          <w:szCs w:val="26"/>
          <w:lang w:val="en-US" w:eastAsia="en-US"/>
        </w:rPr>
        <w:t xml:space="preserve"> </w:t>
      </w:r>
      <w:r w:rsidR="000E691A" w:rsidRPr="00724766">
        <w:rPr>
          <w:rFonts w:eastAsiaTheme="minorHAnsi"/>
          <w:sz w:val="26"/>
          <w:szCs w:val="26"/>
          <w:lang w:val="en-US" w:eastAsia="en-US"/>
        </w:rPr>
        <w:t>TS</w:t>
      </w:r>
      <w:r w:rsidR="000E691A" w:rsidRPr="00724766">
        <w:rPr>
          <w:rFonts w:eastAsiaTheme="minorHAnsi"/>
          <w:sz w:val="26"/>
          <w:szCs w:val="26"/>
          <w:vertAlign w:val="subscript"/>
          <w:lang w:val="en-US" w:eastAsia="en-US"/>
        </w:rPr>
        <w:t>0</w:t>
      </w:r>
      <w:r w:rsidR="00F76D94">
        <w:rPr>
          <w:rFonts w:eastAsiaTheme="minorHAnsi"/>
          <w:sz w:val="26"/>
          <w:szCs w:val="26"/>
          <w:lang w:val="en-US" w:eastAsia="en-US"/>
        </w:rPr>
        <w:t>,</w:t>
      </w:r>
      <w:r w:rsidR="000E691A" w:rsidRPr="00724766">
        <w:rPr>
          <w:rFonts w:eastAsiaTheme="minorHAnsi"/>
          <w:sz w:val="26"/>
          <w:szCs w:val="26"/>
          <w:vertAlign w:val="subscript"/>
          <w:lang w:val="en-US" w:eastAsia="en-US"/>
        </w:rPr>
        <w:t xml:space="preserve"> →</w:t>
      </w:r>
      <w:r w:rsidR="000E691A" w:rsidRPr="00724766">
        <w:rPr>
          <w:rFonts w:eastAsiaTheme="minorHAnsi"/>
          <w:sz w:val="26"/>
          <w:szCs w:val="26"/>
          <w:lang w:val="en-US" w:eastAsia="en-US"/>
        </w:rPr>
        <w:t xml:space="preserve"> TS</w:t>
      </w:r>
      <w:r w:rsidR="000E691A" w:rsidRPr="00724766">
        <w:rPr>
          <w:rFonts w:eastAsiaTheme="minorHAnsi"/>
          <w:sz w:val="26"/>
          <w:szCs w:val="26"/>
          <w:vertAlign w:val="subscript"/>
          <w:lang w:val="en-US" w:eastAsia="en-US"/>
        </w:rPr>
        <w:t>1</w:t>
      </w:r>
      <w:r w:rsidR="00F76D94">
        <w:rPr>
          <w:rFonts w:eastAsiaTheme="minorHAnsi"/>
          <w:sz w:val="26"/>
          <w:szCs w:val="26"/>
          <w:lang w:val="en-US" w:eastAsia="en-US"/>
        </w:rPr>
        <w:t>,</w:t>
      </w:r>
      <w:r w:rsidR="000E691A" w:rsidRPr="00724766">
        <w:rPr>
          <w:rFonts w:eastAsiaTheme="minorHAnsi"/>
          <w:sz w:val="26"/>
          <w:szCs w:val="26"/>
          <w:vertAlign w:val="subscript"/>
          <w:lang w:val="en-US" w:eastAsia="en-US"/>
        </w:rPr>
        <w:t>→</w:t>
      </w:r>
      <w:r w:rsidR="000E691A" w:rsidRPr="00724766">
        <w:rPr>
          <w:rFonts w:eastAsiaTheme="minorHAnsi"/>
          <w:sz w:val="26"/>
          <w:szCs w:val="26"/>
          <w:lang w:val="en-US" w:eastAsia="en-US"/>
        </w:rPr>
        <w:t xml:space="preserve"> TS</w:t>
      </w:r>
      <w:r w:rsidR="000E691A" w:rsidRPr="00724766">
        <w:rPr>
          <w:rFonts w:eastAsiaTheme="minorHAnsi"/>
          <w:sz w:val="26"/>
          <w:szCs w:val="26"/>
          <w:vertAlign w:val="subscript"/>
          <w:lang w:val="en-US" w:eastAsia="en-US"/>
        </w:rPr>
        <w:t>2</w:t>
      </w:r>
      <w:r w:rsidR="00F76D94">
        <w:rPr>
          <w:rFonts w:eastAsiaTheme="minorHAnsi"/>
          <w:sz w:val="26"/>
          <w:szCs w:val="26"/>
          <w:lang w:val="en-US" w:eastAsia="en-US"/>
        </w:rPr>
        <w:t>,</w:t>
      </w:r>
      <w:r w:rsidR="000E691A" w:rsidRPr="00724766">
        <w:rPr>
          <w:rFonts w:eastAsiaTheme="minorHAnsi"/>
          <w:sz w:val="26"/>
          <w:szCs w:val="26"/>
          <w:vertAlign w:val="subscript"/>
          <w:lang w:val="en-US" w:eastAsia="en-US"/>
        </w:rPr>
        <w:t>→</w:t>
      </w:r>
      <w:r w:rsidR="000E691A" w:rsidRPr="00724766">
        <w:rPr>
          <w:rFonts w:eastAsiaTheme="minorHAnsi"/>
          <w:sz w:val="26"/>
          <w:szCs w:val="26"/>
          <w:lang w:val="en-US" w:eastAsia="en-US"/>
        </w:rPr>
        <w:t xml:space="preserve"> TS</w:t>
      </w:r>
      <w:r w:rsidR="000E691A" w:rsidRPr="00724766">
        <w:rPr>
          <w:rFonts w:eastAsiaTheme="minorHAnsi"/>
          <w:sz w:val="26"/>
          <w:szCs w:val="26"/>
          <w:vertAlign w:val="subscript"/>
          <w:lang w:val="en-US" w:eastAsia="en-US"/>
        </w:rPr>
        <w:t>3</w:t>
      </w:r>
      <w:r w:rsidR="00F76D94" w:rsidRPr="000E691A">
        <w:rPr>
          <w:rFonts w:eastAsiaTheme="minorHAnsi"/>
          <w:sz w:val="26"/>
          <w:szCs w:val="26"/>
          <w:lang w:val="en-US" w:eastAsia="en-US"/>
        </w:rPr>
        <w:t>;</w:t>
      </w:r>
    </w:p>
    <w:p w14:paraId="764C6C0E" w14:textId="57922A16" w:rsidR="00E3516C"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D</w:t>
      </w:r>
      <w:r w:rsidRPr="000E691A">
        <w:rPr>
          <w:rFonts w:eastAsiaTheme="minorHAnsi"/>
          <w:sz w:val="26"/>
          <w:szCs w:val="26"/>
          <w:vertAlign w:val="subscript"/>
          <w:lang w:val="en-US" w:eastAsia="en-US"/>
        </w:rPr>
        <w:t>1</w:t>
      </w:r>
      <w:r w:rsidRPr="000E691A">
        <w:rPr>
          <w:rFonts w:eastAsiaTheme="minorHAnsi"/>
          <w:sz w:val="26"/>
          <w:szCs w:val="26"/>
          <w:lang w:val="en-US" w:eastAsia="en-US"/>
        </w:rPr>
        <w:t xml:space="preserve"> – layer depth in an entrance,</w:t>
      </w:r>
      <w:r w:rsidR="00597EFE">
        <w:rPr>
          <w:rFonts w:eastAsiaTheme="minorHAnsi"/>
          <w:sz w:val="26"/>
          <w:szCs w:val="26"/>
          <w:lang w:val="en-US" w:eastAsia="en-US"/>
        </w:rPr>
        <w:t xml:space="preserve"> the</w:t>
      </w:r>
      <w:r w:rsidRPr="000E691A">
        <w:rPr>
          <w:rFonts w:eastAsiaTheme="minorHAnsi"/>
          <w:sz w:val="26"/>
          <w:szCs w:val="26"/>
          <w:lang w:val="en-US" w:eastAsia="en-US"/>
        </w:rPr>
        <w:t xml:space="preserve"> first point of the domain </w:t>
      </w:r>
      <w:r w:rsidR="000E691A" w:rsidRPr="000E691A">
        <w:rPr>
          <w:rFonts w:eastAsiaTheme="minorHAnsi"/>
          <w:sz w:val="26"/>
          <w:szCs w:val="26"/>
          <w:lang w:val="en-US" w:eastAsia="en-US"/>
        </w:rPr>
        <w:t>on profile segment line</w:t>
      </w:r>
      <w:r w:rsidR="00F76D94" w:rsidRPr="000E691A">
        <w:rPr>
          <w:rFonts w:eastAsiaTheme="minorHAnsi"/>
          <w:sz w:val="26"/>
          <w:szCs w:val="26"/>
          <w:lang w:val="en-US" w:eastAsia="en-US"/>
        </w:rPr>
        <w:t>;</w:t>
      </w:r>
    </w:p>
    <w:p w14:paraId="6CDA5ECD" w14:textId="09CDD688" w:rsidR="00377945" w:rsidRPr="000E691A" w:rsidRDefault="00377945" w:rsidP="00E3516C">
      <w:pPr>
        <w:autoSpaceDE w:val="0"/>
        <w:autoSpaceDN w:val="0"/>
        <w:adjustRightInd w:val="0"/>
        <w:spacing w:line="360" w:lineRule="auto"/>
        <w:ind w:firstLine="567"/>
        <w:rPr>
          <w:rFonts w:eastAsiaTheme="minorHAnsi"/>
          <w:sz w:val="26"/>
          <w:szCs w:val="26"/>
          <w:lang w:val="en-US" w:eastAsia="en-US"/>
        </w:rPr>
      </w:pPr>
      <w:r w:rsidRPr="000E691A">
        <w:rPr>
          <w:rFonts w:eastAsiaTheme="minorHAnsi"/>
          <w:sz w:val="26"/>
          <w:szCs w:val="26"/>
          <w:lang w:val="en-US" w:eastAsia="en-US"/>
        </w:rPr>
        <w:t>(D</w:t>
      </w:r>
      <w:r w:rsidRPr="000E691A">
        <w:rPr>
          <w:rFonts w:eastAsiaTheme="minorHAnsi"/>
          <w:sz w:val="26"/>
          <w:szCs w:val="26"/>
          <w:vertAlign w:val="subscript"/>
          <w:lang w:val="en-US" w:eastAsia="en-US"/>
        </w:rPr>
        <w:t>1</w:t>
      </w:r>
      <w:r w:rsidRPr="000E691A">
        <w:rPr>
          <w:rFonts w:eastAsiaTheme="minorHAnsi"/>
          <w:sz w:val="26"/>
          <w:szCs w:val="26"/>
          <w:lang w:val="en-US" w:eastAsia="en-US"/>
        </w:rPr>
        <w:t xml:space="preserve"> remains invariable; depth of "an output, last point" of </w:t>
      </w:r>
      <w:r w:rsidR="00597EFE">
        <w:rPr>
          <w:rFonts w:eastAsiaTheme="minorHAnsi"/>
          <w:sz w:val="26"/>
          <w:szCs w:val="26"/>
          <w:lang w:val="en-US" w:eastAsia="en-US"/>
        </w:rPr>
        <w:t xml:space="preserve">the </w:t>
      </w:r>
      <w:r w:rsidRPr="000E691A">
        <w:rPr>
          <w:rFonts w:eastAsiaTheme="minorHAnsi"/>
          <w:sz w:val="26"/>
          <w:szCs w:val="26"/>
          <w:lang w:val="en-US" w:eastAsia="en-US"/>
        </w:rPr>
        <w:t>domain, D</w:t>
      </w:r>
      <w:r w:rsidRPr="000E691A">
        <w:rPr>
          <w:rFonts w:eastAsiaTheme="minorHAnsi"/>
          <w:sz w:val="26"/>
          <w:szCs w:val="26"/>
          <w:vertAlign w:val="subscript"/>
          <w:lang w:val="en-US" w:eastAsia="en-US"/>
        </w:rPr>
        <w:t>2</w:t>
      </w:r>
      <w:r w:rsidRPr="000E691A">
        <w:rPr>
          <w:rFonts w:eastAsiaTheme="minorHAnsi"/>
          <w:sz w:val="26"/>
          <w:szCs w:val="26"/>
          <w:lang w:val="en-US" w:eastAsia="en-US"/>
        </w:rPr>
        <w:t>, is calculated).</w:t>
      </w:r>
    </w:p>
    <w:p w14:paraId="1073D949" w14:textId="2FC6514B" w:rsidR="00377945" w:rsidRPr="00767AA3" w:rsidRDefault="00767AA3" w:rsidP="00767AA3">
      <w:pPr>
        <w:autoSpaceDE w:val="0"/>
        <w:autoSpaceDN w:val="0"/>
        <w:adjustRightInd w:val="0"/>
        <w:spacing w:line="360" w:lineRule="auto"/>
        <w:ind w:firstLine="284"/>
        <w:rPr>
          <w:rFonts w:eastAsiaTheme="minorHAnsi"/>
          <w:sz w:val="26"/>
          <w:szCs w:val="26"/>
          <w:lang w:val="en-US" w:eastAsia="en-US"/>
        </w:rPr>
      </w:pPr>
      <w:r>
        <w:rPr>
          <w:rFonts w:eastAsiaTheme="minorHAnsi"/>
          <w:sz w:val="26"/>
          <w:szCs w:val="26"/>
          <w:lang w:val="en-US" w:eastAsia="en-US"/>
        </w:rPr>
        <w:t xml:space="preserve">1. </w:t>
      </w:r>
      <w:r w:rsidR="008D0FE3" w:rsidRPr="00767AA3">
        <w:rPr>
          <w:rFonts w:eastAsiaTheme="minorHAnsi"/>
          <w:sz w:val="26"/>
          <w:szCs w:val="26"/>
          <w:lang w:val="en-US" w:eastAsia="en-US"/>
        </w:rPr>
        <w:t>Rotation</w:t>
      </w:r>
      <w:r w:rsidR="008D0FE3" w:rsidRPr="00767AA3">
        <w:rPr>
          <w:rFonts w:eastAsiaTheme="minorHAnsi"/>
          <w:sz w:val="26"/>
          <w:szCs w:val="26"/>
          <w:lang w:eastAsia="en-US"/>
        </w:rPr>
        <w:t xml:space="preserve"> </w:t>
      </w:r>
      <w:r w:rsidR="008D0FE3" w:rsidRPr="00767AA3">
        <w:rPr>
          <w:rFonts w:eastAsiaTheme="minorHAnsi"/>
          <w:sz w:val="26"/>
          <w:szCs w:val="26"/>
          <w:lang w:val="en-US" w:eastAsia="en-US"/>
        </w:rPr>
        <w:t xml:space="preserve">of an angle of rotation </w:t>
      </w:r>
      <m:oMath>
        <m:r>
          <w:rPr>
            <w:rFonts w:ascii="Cambria Math" w:eastAsiaTheme="minorHAnsi" w:hAnsi="Cambria Math"/>
            <w:sz w:val="26"/>
            <w:szCs w:val="26"/>
            <w:lang w:val="en-US" w:eastAsia="en-US"/>
          </w:rPr>
          <m:t>∆∝</m:t>
        </m:r>
      </m:oMath>
      <w:r w:rsidR="008D0FE3" w:rsidRPr="00767AA3">
        <w:rPr>
          <w:rFonts w:eastAsiaTheme="minorHAnsi"/>
          <w:sz w:val="26"/>
          <w:szCs w:val="26"/>
          <w:lang w:val="en-US" w:eastAsia="en-US"/>
        </w:rPr>
        <w:t>= - EN</w:t>
      </w:r>
      <w:r w:rsidR="008D0FE3" w:rsidRPr="00767AA3">
        <w:rPr>
          <w:rFonts w:eastAsiaTheme="minorHAnsi"/>
          <w:sz w:val="26"/>
          <w:szCs w:val="26"/>
          <w:vertAlign w:val="subscript"/>
          <w:lang w:val="en-US" w:eastAsia="en-US"/>
        </w:rPr>
        <w:t xml:space="preserve">0 </w:t>
      </w:r>
      <w:r w:rsidR="008D0FE3" w:rsidRPr="00767AA3">
        <w:rPr>
          <w:rFonts w:eastAsiaTheme="minorHAnsi"/>
          <w:sz w:val="26"/>
          <w:szCs w:val="26"/>
          <w:lang w:val="en-US" w:eastAsia="en-US"/>
        </w:rPr>
        <w:t xml:space="preserve">up to </w:t>
      </w:r>
      <w:r w:rsidR="00F76D94">
        <w:rPr>
          <w:rFonts w:eastAsiaTheme="minorHAnsi"/>
          <w:sz w:val="26"/>
          <w:szCs w:val="26"/>
          <w:lang w:val="en-US" w:eastAsia="en-US"/>
        </w:rPr>
        <w:t xml:space="preserve">the </w:t>
      </w:r>
      <w:r w:rsidR="008D0FE3" w:rsidRPr="00767AA3">
        <w:rPr>
          <w:rFonts w:eastAsiaTheme="minorHAnsi"/>
          <w:sz w:val="26"/>
          <w:szCs w:val="26"/>
          <w:lang w:val="en-US" w:eastAsia="en-US"/>
        </w:rPr>
        <w:t>horizontal position of initial layering (</w:t>
      </w:r>
      <w:r w:rsidR="000E691A" w:rsidRPr="00767AA3">
        <w:rPr>
          <w:rFonts w:eastAsiaTheme="minorHAnsi"/>
          <w:sz w:val="26"/>
          <w:szCs w:val="26"/>
          <w:lang w:val="en-US" w:eastAsia="en-US"/>
        </w:rPr>
        <w:t xml:space="preserve">fold </w:t>
      </w:r>
      <w:r w:rsidR="008D0FE3" w:rsidRPr="00767AA3">
        <w:rPr>
          <w:rFonts w:eastAsiaTheme="minorHAnsi"/>
          <w:sz w:val="26"/>
          <w:szCs w:val="26"/>
          <w:lang w:val="en-US" w:eastAsia="en-US"/>
        </w:rPr>
        <w:t xml:space="preserve">envelope </w:t>
      </w:r>
      <w:r w:rsidR="00597EFE" w:rsidRPr="00597EFE">
        <w:rPr>
          <w:rFonts w:eastAsiaTheme="minorHAnsi"/>
          <w:sz w:val="26"/>
          <w:szCs w:val="26"/>
          <w:lang w:val="en-US" w:eastAsia="en-US"/>
        </w:rPr>
        <w:t>plane</w:t>
      </w:r>
      <w:r w:rsidR="008D0FE3" w:rsidRPr="00767AA3">
        <w:rPr>
          <w:rFonts w:eastAsiaTheme="minorHAnsi"/>
          <w:sz w:val="26"/>
          <w:szCs w:val="26"/>
          <w:lang w:val="en-US" w:eastAsia="en-US"/>
        </w:rPr>
        <w:t>) (Fig. 4</w:t>
      </w:r>
      <w:r w:rsidRPr="00767AA3">
        <w:rPr>
          <w:rFonts w:eastAsiaTheme="minorHAnsi"/>
          <w:sz w:val="26"/>
          <w:szCs w:val="26"/>
          <w:lang w:val="en-US" w:eastAsia="en-US"/>
        </w:rPr>
        <w:t>A,</w:t>
      </w:r>
      <w:r w:rsidRPr="00767AA3">
        <w:rPr>
          <w:rFonts w:eastAsiaTheme="minorHAnsi"/>
          <w:sz w:val="26"/>
          <w:szCs w:val="26"/>
          <w:lang w:eastAsia="en-US"/>
        </w:rPr>
        <w:t xml:space="preserve"> </w:t>
      </w:r>
      <w:r w:rsidRPr="00767AA3">
        <w:rPr>
          <w:rFonts w:eastAsiaTheme="minorHAnsi"/>
          <w:sz w:val="26"/>
          <w:szCs w:val="26"/>
          <w:lang w:val="en-US" w:eastAsia="en-US"/>
        </w:rPr>
        <w:t>operation 1</w:t>
      </w:r>
      <w:r w:rsidR="008D0FE3" w:rsidRPr="00767AA3">
        <w:rPr>
          <w:rFonts w:eastAsiaTheme="minorHAnsi"/>
          <w:sz w:val="26"/>
          <w:szCs w:val="26"/>
          <w:lang w:val="en-US" w:eastAsia="en-US"/>
        </w:rPr>
        <w:t>):</w:t>
      </w:r>
    </w:p>
    <w:p w14:paraId="47636DE8" w14:textId="237302E6" w:rsidR="00377945" w:rsidRPr="000E691A" w:rsidRDefault="009D2E08" w:rsidP="00F76D94">
      <w:pPr>
        <w:pStyle w:val="Default"/>
        <w:spacing w:line="360" w:lineRule="auto"/>
        <w:ind w:left="1134"/>
        <w:jc w:val="both"/>
        <w:rPr>
          <w:sz w:val="26"/>
          <w:szCs w:val="26"/>
          <w:lang w:val="en-US"/>
        </w:rPr>
      </w:pPr>
      <m:oMath>
        <m:sSub>
          <m:sSubPr>
            <m:ctrlPr>
              <w:rPr>
                <w:rFonts w:ascii="Cambria Math" w:hAnsi="Cambria Math"/>
                <w:i/>
                <w:sz w:val="26"/>
                <w:szCs w:val="26"/>
                <w:lang w:val="en-US"/>
              </w:rPr>
            </m:ctrlPr>
          </m:sSubPr>
          <m:e>
            <m:r>
              <w:rPr>
                <w:rFonts w:ascii="Cambria Math" w:hAnsi="Cambria Math"/>
                <w:sz w:val="26"/>
                <w:szCs w:val="26"/>
                <w:lang w:val="en-US"/>
              </w:rPr>
              <m:t>AX</m:t>
            </m:r>
          </m:e>
          <m:sub>
            <m:r>
              <w:rPr>
                <w:rFonts w:ascii="Cambria Math" w:hAnsi="Cambria Math"/>
                <w:sz w:val="26"/>
                <w:szCs w:val="26"/>
                <w:lang w:val="en-US"/>
              </w:rPr>
              <m:t>1</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AX</m:t>
            </m:r>
          </m:e>
          <m:sub>
            <m:r>
              <w:rPr>
                <w:rFonts w:ascii="Cambria Math" w:hAnsi="Cambria Math"/>
                <w:sz w:val="26"/>
                <w:szCs w:val="26"/>
                <w:lang w:val="en-US"/>
              </w:rPr>
              <m:t>0</m:t>
            </m:r>
          </m:sub>
        </m:sSub>
        <m:r>
          <w:rPr>
            <w:rFonts w:ascii="Cambria Math" w:hAnsi="Cambria Math"/>
            <w:sz w:val="26"/>
            <w:szCs w:val="26"/>
            <w:lang w:val="en-US"/>
          </w:rPr>
          <m:t>+∆∝</m:t>
        </m:r>
      </m:oMath>
      <w:r w:rsidR="00377945" w:rsidRPr="000E691A">
        <w:rPr>
          <w:sz w:val="26"/>
          <w:szCs w:val="26"/>
          <w:lang w:val="en-US"/>
        </w:rPr>
        <w:tab/>
      </w:r>
      <w:r w:rsidR="00377945" w:rsidRPr="000E691A">
        <w:rPr>
          <w:sz w:val="26"/>
          <w:szCs w:val="26"/>
          <w:lang w:val="en-US"/>
        </w:rPr>
        <w:tab/>
      </w:r>
      <w:r w:rsidR="00377945"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377945" w:rsidRPr="000E691A">
        <w:rPr>
          <w:sz w:val="26"/>
          <w:szCs w:val="26"/>
          <w:lang w:val="en-US"/>
        </w:rPr>
        <w:tab/>
        <w:t>(1)</w:t>
      </w:r>
    </w:p>
    <w:p w14:paraId="4C7C3373" w14:textId="5C0BE09C" w:rsidR="00377945" w:rsidRPr="000E691A" w:rsidRDefault="009D2E08" w:rsidP="00F76D94">
      <w:pPr>
        <w:pStyle w:val="Default"/>
        <w:spacing w:line="360" w:lineRule="auto"/>
        <w:ind w:left="1134"/>
        <w:jc w:val="both"/>
        <w:rPr>
          <w:sz w:val="26"/>
          <w:szCs w:val="26"/>
          <w:lang w:val="en-US"/>
        </w:rPr>
      </w:pPr>
      <m:oMath>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1</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0</m:t>
            </m:r>
          </m:sub>
        </m:sSub>
        <m:r>
          <w:rPr>
            <w:rFonts w:ascii="Cambria Math" w:hAnsi="Cambria Math"/>
            <w:sz w:val="26"/>
            <w:szCs w:val="26"/>
            <w:lang w:val="en-US"/>
          </w:rPr>
          <m:t>+∆∝</m:t>
        </m:r>
      </m:oMath>
      <w:r w:rsidR="00377945" w:rsidRPr="000E691A">
        <w:rPr>
          <w:sz w:val="26"/>
          <w:szCs w:val="26"/>
          <w:lang w:val="en-US"/>
        </w:rPr>
        <w:tab/>
      </w:r>
      <w:r w:rsidR="00377945"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377945" w:rsidRPr="000E691A">
        <w:rPr>
          <w:sz w:val="26"/>
          <w:szCs w:val="26"/>
          <w:lang w:val="en-US"/>
        </w:rPr>
        <w:tab/>
      </w:r>
      <w:r w:rsidR="00377945" w:rsidRPr="000E691A">
        <w:rPr>
          <w:sz w:val="26"/>
          <w:szCs w:val="26"/>
          <w:lang w:val="en-US"/>
        </w:rPr>
        <w:tab/>
        <w:t>(2)</w:t>
      </w:r>
    </w:p>
    <w:p w14:paraId="53CE9845" w14:textId="4F64B4AA" w:rsidR="00377945" w:rsidRPr="000E691A" w:rsidRDefault="00627474" w:rsidP="00A364D5">
      <w:pPr>
        <w:autoSpaceDE w:val="0"/>
        <w:autoSpaceDN w:val="0"/>
        <w:adjustRightInd w:val="0"/>
        <w:spacing w:line="360" w:lineRule="auto"/>
        <w:ind w:firstLine="284"/>
        <w:rPr>
          <w:rFonts w:eastAsiaTheme="minorHAnsi"/>
          <w:sz w:val="26"/>
          <w:szCs w:val="26"/>
          <w:lang w:val="en-US" w:eastAsia="en-US"/>
        </w:rPr>
      </w:pPr>
      <w:r w:rsidRPr="000E691A">
        <w:rPr>
          <w:rFonts w:eastAsiaTheme="minorHAnsi"/>
          <w:sz w:val="26"/>
          <w:szCs w:val="26"/>
          <w:lang w:val="en-US" w:eastAsia="en-US"/>
        </w:rPr>
        <w:t>Length and s</w:t>
      </w:r>
      <w:r w:rsidR="00377945" w:rsidRPr="000E691A">
        <w:rPr>
          <w:rFonts w:eastAsiaTheme="minorHAnsi"/>
          <w:sz w:val="26"/>
          <w:szCs w:val="26"/>
          <w:lang w:val="en-US" w:eastAsia="en-US"/>
        </w:rPr>
        <w:t>hortening of folds of a segment remain invariable during th</w:t>
      </w:r>
      <w:r w:rsidRPr="000E691A">
        <w:rPr>
          <w:rFonts w:eastAsiaTheme="minorHAnsi"/>
          <w:sz w:val="26"/>
          <w:szCs w:val="26"/>
          <w:lang w:val="en-US" w:eastAsia="en-US"/>
        </w:rPr>
        <w:t>is</w:t>
      </w:r>
      <w:r w:rsidR="00E3516C" w:rsidRPr="000E691A">
        <w:rPr>
          <w:rFonts w:eastAsiaTheme="minorHAnsi"/>
          <w:sz w:val="26"/>
          <w:szCs w:val="26"/>
          <w:lang w:eastAsia="en-US"/>
        </w:rPr>
        <w:t xml:space="preserve"> </w:t>
      </w:r>
      <w:r w:rsidR="00377945" w:rsidRPr="000E691A">
        <w:rPr>
          <w:rFonts w:eastAsiaTheme="minorHAnsi"/>
          <w:sz w:val="26"/>
          <w:szCs w:val="26"/>
          <w:lang w:val="en-US" w:eastAsia="en-US"/>
        </w:rPr>
        <w:t>operation</w:t>
      </w:r>
      <w:r w:rsidRPr="000E691A">
        <w:rPr>
          <w:rFonts w:eastAsiaTheme="minorHAnsi"/>
          <w:sz w:val="26"/>
          <w:szCs w:val="26"/>
          <w:lang w:val="en-US" w:eastAsia="en-US"/>
        </w:rPr>
        <w:t xml:space="preserve">, i.e., </w:t>
      </w:r>
      <w:r w:rsidRPr="00A364D5">
        <w:rPr>
          <w:rFonts w:eastAsiaTheme="minorHAnsi"/>
          <w:i/>
          <w:sz w:val="26"/>
          <w:szCs w:val="26"/>
          <w:lang w:val="en-US" w:eastAsia="en-US"/>
        </w:rPr>
        <w:t>LS</w:t>
      </w:r>
      <w:r w:rsidRPr="00A364D5">
        <w:rPr>
          <w:rFonts w:eastAsiaTheme="minorHAnsi"/>
          <w:i/>
          <w:sz w:val="26"/>
          <w:szCs w:val="26"/>
          <w:vertAlign w:val="subscript"/>
          <w:lang w:val="en-US" w:eastAsia="en-US"/>
        </w:rPr>
        <w:t>1</w:t>
      </w:r>
      <w:r w:rsidRPr="00A364D5">
        <w:rPr>
          <w:rFonts w:eastAsiaTheme="minorHAnsi"/>
          <w:i/>
          <w:sz w:val="26"/>
          <w:szCs w:val="26"/>
          <w:lang w:val="en-US" w:eastAsia="en-US"/>
        </w:rPr>
        <w:t>=LS</w:t>
      </w:r>
      <w:r w:rsidRPr="00A364D5">
        <w:rPr>
          <w:rFonts w:eastAsiaTheme="minorHAnsi"/>
          <w:i/>
          <w:sz w:val="26"/>
          <w:szCs w:val="26"/>
          <w:vertAlign w:val="subscript"/>
          <w:lang w:val="en-US" w:eastAsia="en-US"/>
        </w:rPr>
        <w:t>0</w:t>
      </w:r>
      <w:r w:rsidRPr="000E691A">
        <w:rPr>
          <w:rFonts w:eastAsiaTheme="minorHAnsi"/>
          <w:sz w:val="26"/>
          <w:szCs w:val="26"/>
          <w:lang w:val="en-US" w:eastAsia="en-US"/>
        </w:rPr>
        <w:t xml:space="preserve"> and</w:t>
      </w:r>
      <w:r w:rsidR="00E3516C" w:rsidRPr="000E691A">
        <w:rPr>
          <w:rFonts w:eastAsiaTheme="minorHAnsi"/>
          <w:sz w:val="26"/>
          <w:szCs w:val="26"/>
          <w:lang w:val="en-US" w:eastAsia="en-US"/>
        </w:rPr>
        <w:t xml:space="preserve"> </w:t>
      </w:r>
      <w:r w:rsidR="004A6812">
        <w:rPr>
          <w:rFonts w:eastAsiaTheme="minorHAnsi"/>
          <w:i/>
          <w:sz w:val="26"/>
          <w:szCs w:val="26"/>
          <w:lang w:val="en-US" w:eastAsia="en-US"/>
        </w:rPr>
        <w:t>k</w:t>
      </w:r>
      <w:r w:rsidR="00377945" w:rsidRPr="00A364D5">
        <w:rPr>
          <w:rFonts w:eastAsiaTheme="minorHAnsi"/>
          <w:i/>
          <w:sz w:val="26"/>
          <w:szCs w:val="26"/>
          <w:vertAlign w:val="subscript"/>
          <w:lang w:val="en-US" w:eastAsia="en-US"/>
        </w:rPr>
        <w:t>1</w:t>
      </w:r>
      <w:r w:rsidR="00377945" w:rsidRPr="00A364D5">
        <w:rPr>
          <w:rFonts w:eastAsiaTheme="minorHAnsi"/>
          <w:i/>
          <w:sz w:val="26"/>
          <w:szCs w:val="26"/>
          <w:lang w:val="en-US" w:eastAsia="en-US"/>
        </w:rPr>
        <w:t xml:space="preserve"> = </w:t>
      </w:r>
      <w:r w:rsidR="004A6812">
        <w:rPr>
          <w:rFonts w:eastAsiaTheme="minorHAnsi"/>
          <w:i/>
          <w:sz w:val="26"/>
          <w:szCs w:val="26"/>
          <w:lang w:val="en-US" w:eastAsia="en-US"/>
        </w:rPr>
        <w:t>k</w:t>
      </w:r>
      <w:r w:rsidR="00377945" w:rsidRPr="00A364D5">
        <w:rPr>
          <w:rFonts w:eastAsiaTheme="minorHAnsi"/>
          <w:i/>
          <w:sz w:val="26"/>
          <w:szCs w:val="26"/>
          <w:vertAlign w:val="subscript"/>
          <w:lang w:val="en-US" w:eastAsia="en-US"/>
        </w:rPr>
        <w:t>0</w:t>
      </w:r>
      <w:r w:rsidRPr="00A364D5">
        <w:rPr>
          <w:rFonts w:eastAsiaTheme="minorHAnsi"/>
          <w:i/>
          <w:sz w:val="26"/>
          <w:szCs w:val="26"/>
          <w:lang w:val="en-US" w:eastAsia="en-US"/>
        </w:rPr>
        <w:t>.</w:t>
      </w:r>
      <w:r w:rsidR="00377945" w:rsidRPr="000E691A">
        <w:rPr>
          <w:rFonts w:eastAsiaTheme="minorHAnsi"/>
          <w:sz w:val="26"/>
          <w:szCs w:val="26"/>
          <w:lang w:val="en-US" w:eastAsia="en-US"/>
        </w:rPr>
        <w:t xml:space="preserve"> </w:t>
      </w:r>
    </w:p>
    <w:p w14:paraId="37B47292" w14:textId="662977F2" w:rsidR="00377945" w:rsidRPr="000E691A" w:rsidRDefault="00767AA3" w:rsidP="00767AA3">
      <w:pPr>
        <w:autoSpaceDE w:val="0"/>
        <w:autoSpaceDN w:val="0"/>
        <w:adjustRightInd w:val="0"/>
        <w:spacing w:line="360" w:lineRule="auto"/>
        <w:ind w:firstLine="284"/>
        <w:rPr>
          <w:rFonts w:eastAsiaTheme="minorHAnsi"/>
          <w:sz w:val="26"/>
          <w:szCs w:val="26"/>
          <w:lang w:val="en-US" w:eastAsia="en-US"/>
        </w:rPr>
      </w:pPr>
      <w:r>
        <w:rPr>
          <w:rFonts w:eastAsiaTheme="minorHAnsi"/>
          <w:sz w:val="26"/>
          <w:szCs w:val="26"/>
          <w:lang w:val="en-US" w:eastAsia="en-US"/>
        </w:rPr>
        <w:t xml:space="preserve">2. </w:t>
      </w:r>
      <w:r w:rsidR="00627474" w:rsidRPr="000E691A">
        <w:rPr>
          <w:rFonts w:eastAsiaTheme="minorHAnsi"/>
          <w:sz w:val="26"/>
          <w:szCs w:val="26"/>
          <w:lang w:val="en-US" w:eastAsia="en-US"/>
        </w:rPr>
        <w:t>S</w:t>
      </w:r>
      <w:r w:rsidR="00377945" w:rsidRPr="000E691A">
        <w:rPr>
          <w:rFonts w:eastAsiaTheme="minorHAnsi"/>
          <w:sz w:val="26"/>
          <w:szCs w:val="26"/>
          <w:lang w:val="en-US" w:eastAsia="en-US"/>
        </w:rPr>
        <w:t>imple horizontal shearing (</w:t>
      </w:r>
      <w:r w:rsidR="00032AC0" w:rsidRPr="00767AA3">
        <w:rPr>
          <w:rFonts w:eastAsiaTheme="minorHAnsi"/>
          <w:sz w:val="26"/>
          <w:szCs w:val="26"/>
          <w:lang w:val="en-US" w:eastAsia="en-US"/>
        </w:rPr>
        <w:t>Fig. 4</w:t>
      </w:r>
      <w:r w:rsidRPr="00767AA3">
        <w:rPr>
          <w:rFonts w:eastAsiaTheme="minorHAnsi"/>
          <w:sz w:val="26"/>
          <w:szCs w:val="26"/>
          <w:lang w:val="en-US" w:eastAsia="en-US"/>
        </w:rPr>
        <w:t>A,</w:t>
      </w:r>
      <w:r w:rsidRPr="00767AA3">
        <w:rPr>
          <w:rFonts w:eastAsiaTheme="minorHAnsi"/>
          <w:sz w:val="26"/>
          <w:szCs w:val="26"/>
          <w:lang w:eastAsia="en-US"/>
        </w:rPr>
        <w:t xml:space="preserve"> </w:t>
      </w:r>
      <w:r w:rsidRPr="00767AA3">
        <w:rPr>
          <w:rFonts w:eastAsiaTheme="minorHAnsi"/>
          <w:sz w:val="26"/>
          <w:szCs w:val="26"/>
          <w:lang w:val="en-US" w:eastAsia="en-US"/>
        </w:rPr>
        <w:t>operation 2</w:t>
      </w:r>
      <w:r w:rsidR="00377945" w:rsidRPr="000E691A">
        <w:rPr>
          <w:rFonts w:eastAsiaTheme="minorHAnsi"/>
          <w:sz w:val="26"/>
          <w:szCs w:val="26"/>
          <w:lang w:val="en-US" w:eastAsia="en-US"/>
        </w:rPr>
        <w:t xml:space="preserve">) </w:t>
      </w:r>
      <w:r w:rsidR="00F76D94">
        <w:rPr>
          <w:rFonts w:eastAsiaTheme="minorHAnsi"/>
          <w:sz w:val="26"/>
          <w:szCs w:val="26"/>
          <w:lang w:val="en-US" w:eastAsia="en-US"/>
        </w:rPr>
        <w:t>of</w:t>
      </w:r>
      <w:r w:rsidR="00377945" w:rsidRPr="000E691A">
        <w:rPr>
          <w:rFonts w:eastAsiaTheme="minorHAnsi"/>
          <w:sz w:val="26"/>
          <w:szCs w:val="26"/>
          <w:lang w:val="en-US" w:eastAsia="en-US"/>
        </w:rPr>
        <w:t xml:space="preserve"> a shearing angle </w:t>
      </w:r>
      <w:r w:rsidR="00377945" w:rsidRPr="000E691A">
        <w:rPr>
          <w:spacing w:val="-6"/>
          <w:position w:val="-10"/>
          <w:sz w:val="26"/>
          <w:szCs w:val="26"/>
          <w:lang w:val="en-US"/>
        </w:rPr>
        <w:object w:dxaOrig="360" w:dyaOrig="320" w14:anchorId="6FC99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25pt" o:ole="">
            <v:imagedata r:id="rId7" o:title=""/>
          </v:shape>
          <o:OLEObject Type="Embed" ProgID="Equation.3" ShapeID="_x0000_i1025" DrawAspect="Content" ObjectID="_1714826516" r:id="rId8"/>
        </w:object>
      </w:r>
      <w:r w:rsidR="00377945" w:rsidRPr="000E691A">
        <w:rPr>
          <w:rFonts w:eastAsia="SymbolMT"/>
          <w:sz w:val="26"/>
          <w:szCs w:val="26"/>
          <w:lang w:val="en-US" w:eastAsia="en-US"/>
        </w:rPr>
        <w:t xml:space="preserve"> </w:t>
      </w:r>
      <w:r w:rsidR="00377945" w:rsidRPr="000E691A">
        <w:rPr>
          <w:rFonts w:eastAsiaTheme="minorHAnsi"/>
          <w:sz w:val="26"/>
          <w:szCs w:val="26"/>
          <w:lang w:val="en-US" w:eastAsia="en-US"/>
        </w:rPr>
        <w:t>= 90 - AX</w:t>
      </w:r>
      <w:r w:rsidR="00377945" w:rsidRPr="000E691A">
        <w:rPr>
          <w:rFonts w:eastAsiaTheme="minorHAnsi"/>
          <w:sz w:val="26"/>
          <w:szCs w:val="26"/>
          <w:vertAlign w:val="subscript"/>
          <w:lang w:val="en-US" w:eastAsia="en-US"/>
        </w:rPr>
        <w:t>1</w:t>
      </w:r>
      <w:r w:rsidR="00377945" w:rsidRPr="000E691A">
        <w:rPr>
          <w:rFonts w:eastAsiaTheme="minorHAnsi"/>
          <w:sz w:val="26"/>
          <w:szCs w:val="26"/>
          <w:lang w:val="en-US" w:eastAsia="en-US"/>
        </w:rPr>
        <w:t>:</w:t>
      </w:r>
    </w:p>
    <w:p w14:paraId="209C2D46" w14:textId="4DF9D390" w:rsidR="00377945" w:rsidRPr="000E691A" w:rsidRDefault="009D2E08" w:rsidP="00F76D94">
      <w:pPr>
        <w:pStyle w:val="Default"/>
        <w:spacing w:line="360" w:lineRule="auto"/>
        <w:ind w:left="1134"/>
        <w:jc w:val="both"/>
        <w:rPr>
          <w:sz w:val="26"/>
          <w:szCs w:val="26"/>
          <w:lang w:val="en-US"/>
        </w:rPr>
      </w:pP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2</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1</m:t>
            </m:r>
          </m:sub>
        </m:sSub>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AX</m:t>
                </m:r>
              </m:e>
              <m:sub>
                <m:r>
                  <w:rPr>
                    <w:rFonts w:ascii="Cambria Math" w:hAnsi="Cambria Math"/>
                    <w:sz w:val="26"/>
                    <w:szCs w:val="26"/>
                    <w:lang w:val="en-US"/>
                  </w:rPr>
                  <m:t>1</m:t>
                </m:r>
              </m:sub>
            </m:sSub>
            <m:r>
              <w:rPr>
                <w:rFonts w:ascii="Cambria Math" w:hAnsi="Cambria Math"/>
                <w:sz w:val="26"/>
                <w:szCs w:val="26"/>
                <w:lang w:val="en-US"/>
              </w:rPr>
              <m:t>)</m:t>
            </m:r>
          </m:e>
        </m:func>
      </m:oMath>
      <w:r w:rsidR="00B10EC2">
        <w:rPr>
          <w:sz w:val="26"/>
          <w:szCs w:val="26"/>
          <w:lang w:val="en-US"/>
        </w:rPr>
        <w:t xml:space="preserve"> </w:t>
      </w:r>
      <w:r w:rsidR="00E3516C" w:rsidRPr="000E691A">
        <w:rPr>
          <w:sz w:val="26"/>
          <w:szCs w:val="26"/>
          <w:lang w:val="en-US"/>
        </w:rPr>
        <w:tab/>
      </w:r>
      <w:r w:rsidR="00377945" w:rsidRPr="000E691A">
        <w:rPr>
          <w:sz w:val="26"/>
          <w:szCs w:val="26"/>
          <w:lang w:val="en-US"/>
        </w:rPr>
        <w:tab/>
      </w:r>
      <w:r w:rsidR="00377945"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377945" w:rsidRPr="000E691A">
        <w:rPr>
          <w:sz w:val="26"/>
          <w:szCs w:val="26"/>
          <w:lang w:val="en-US"/>
        </w:rPr>
        <w:t>(3)</w:t>
      </w:r>
    </w:p>
    <w:p w14:paraId="22818EEE" w14:textId="37E4FE7D" w:rsidR="00377945" w:rsidRPr="000E691A" w:rsidRDefault="009D2E08" w:rsidP="00BF4B80">
      <w:pPr>
        <w:pStyle w:val="Default"/>
        <w:spacing w:line="360" w:lineRule="auto"/>
        <w:ind w:left="1134"/>
        <w:jc w:val="both"/>
        <w:rPr>
          <w:sz w:val="26"/>
          <w:szCs w:val="26"/>
          <w:lang w:val="en-US"/>
        </w:rPr>
      </w:pPr>
      <m:oMath>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2</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AX</m:t>
                </m:r>
              </m:e>
              <m:sub>
                <m:r>
                  <w:rPr>
                    <w:rFonts w:ascii="Cambria Math" w:hAnsi="Cambria Math"/>
                    <w:sz w:val="26"/>
                    <w:szCs w:val="26"/>
                    <w:lang w:val="en-US"/>
                  </w:rPr>
                  <m:t>1</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1</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AX</m:t>
                </m:r>
              </m:e>
              <m:sub>
                <m:r>
                  <w:rPr>
                    <w:rFonts w:ascii="Cambria Math" w:hAnsi="Cambria Math"/>
                    <w:sz w:val="26"/>
                    <w:szCs w:val="26"/>
                    <w:lang w:val="en-US"/>
                  </w:rPr>
                  <m:t>1</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1</m:t>
                </m:r>
              </m:sub>
            </m:sSub>
            <m:r>
              <w:rPr>
                <w:rFonts w:ascii="Cambria Math" w:hAnsi="Cambria Math"/>
                <w:sz w:val="26"/>
                <w:szCs w:val="26"/>
                <w:lang w:val="en-US"/>
              </w:rPr>
              <m:t>)</m:t>
            </m:r>
          </m:e>
        </m:func>
        <m:r>
          <w:rPr>
            <w:rFonts w:ascii="Cambria Math" w:hAnsi="Cambria Math"/>
            <w:sz w:val="26"/>
            <w:szCs w:val="26"/>
            <w:lang w:val="en-US"/>
          </w:rPr>
          <m:t>)</m:t>
        </m:r>
      </m:oMath>
      <w:r w:rsidR="00377945" w:rsidRPr="000E691A">
        <w:rPr>
          <w:sz w:val="26"/>
          <w:szCs w:val="26"/>
          <w:lang w:val="en-US"/>
        </w:rPr>
        <w:tab/>
      </w:r>
      <w:r w:rsidR="00F76D94">
        <w:rPr>
          <w:sz w:val="26"/>
          <w:szCs w:val="26"/>
          <w:lang w:val="en-US"/>
        </w:rPr>
        <w:tab/>
      </w:r>
      <w:r w:rsidR="00377945" w:rsidRPr="000E691A">
        <w:rPr>
          <w:sz w:val="26"/>
          <w:szCs w:val="26"/>
          <w:lang w:val="en-US"/>
        </w:rPr>
        <w:t>(4)</w:t>
      </w:r>
    </w:p>
    <w:p w14:paraId="5F54F249" w14:textId="3980353E" w:rsidR="00377945" w:rsidRPr="000E691A" w:rsidRDefault="009D2E08" w:rsidP="00F76D94">
      <w:pPr>
        <w:pStyle w:val="Default"/>
        <w:spacing w:line="360" w:lineRule="auto"/>
        <w:ind w:left="1134"/>
        <w:jc w:val="both"/>
        <w:rPr>
          <w:sz w:val="26"/>
          <w:szCs w:val="26"/>
          <w:lang w:val="en-US"/>
        </w:rPr>
      </w:pPr>
      <m:oMath>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2</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1</m:t>
            </m:r>
          </m:sub>
        </m:sSub>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1</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2</m:t>
                </m:r>
              </m:sub>
            </m:sSub>
            <m:r>
              <w:rPr>
                <w:rFonts w:ascii="Cambria Math" w:hAnsi="Cambria Math"/>
                <w:sz w:val="26"/>
                <w:szCs w:val="26"/>
                <w:lang w:val="en-US"/>
              </w:rPr>
              <m:t>)</m:t>
            </m:r>
          </m:e>
        </m:func>
      </m:oMath>
      <w:r w:rsidR="00377945" w:rsidRPr="000E691A">
        <w:rPr>
          <w:sz w:val="26"/>
          <w:szCs w:val="26"/>
          <w:lang w:val="en-US"/>
        </w:rPr>
        <w:tab/>
      </w:r>
      <w:r w:rsidR="00377945"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377945" w:rsidRPr="000E691A">
        <w:rPr>
          <w:sz w:val="26"/>
          <w:szCs w:val="26"/>
          <w:lang w:val="en-US"/>
        </w:rPr>
        <w:tab/>
        <w:t>(5)</w:t>
      </w:r>
    </w:p>
    <w:p w14:paraId="58DFD2B4" w14:textId="01C5B5A3" w:rsidR="00377945" w:rsidRPr="000E691A" w:rsidRDefault="00767AA3" w:rsidP="00767AA3">
      <w:pPr>
        <w:autoSpaceDE w:val="0"/>
        <w:autoSpaceDN w:val="0"/>
        <w:adjustRightInd w:val="0"/>
        <w:spacing w:line="360" w:lineRule="auto"/>
        <w:ind w:firstLine="284"/>
        <w:rPr>
          <w:rFonts w:eastAsiaTheme="minorHAnsi"/>
          <w:sz w:val="26"/>
          <w:szCs w:val="26"/>
          <w:lang w:val="en-US" w:eastAsia="en-US"/>
        </w:rPr>
      </w:pPr>
      <w:r>
        <w:rPr>
          <w:rFonts w:eastAsiaTheme="minorHAnsi"/>
          <w:sz w:val="26"/>
          <w:szCs w:val="26"/>
          <w:lang w:val="en-US" w:eastAsia="en-US"/>
        </w:rPr>
        <w:t xml:space="preserve">3. </w:t>
      </w:r>
      <w:r w:rsidR="00627474" w:rsidRPr="000E691A">
        <w:rPr>
          <w:rFonts w:eastAsiaTheme="minorHAnsi"/>
          <w:sz w:val="26"/>
          <w:szCs w:val="26"/>
          <w:lang w:val="en-US" w:eastAsia="en-US"/>
        </w:rPr>
        <w:t>S</w:t>
      </w:r>
      <w:r w:rsidR="00377945" w:rsidRPr="000E691A">
        <w:rPr>
          <w:rFonts w:eastAsiaTheme="minorHAnsi"/>
          <w:sz w:val="26"/>
          <w:szCs w:val="26"/>
          <w:lang w:val="en-US" w:eastAsia="en-US"/>
        </w:rPr>
        <w:t>tretching or "pure shearing" (</w:t>
      </w:r>
      <w:r w:rsidR="00032AC0" w:rsidRPr="00767AA3">
        <w:rPr>
          <w:rFonts w:eastAsiaTheme="minorHAnsi"/>
          <w:sz w:val="26"/>
          <w:szCs w:val="26"/>
          <w:lang w:val="en-US" w:eastAsia="en-US"/>
        </w:rPr>
        <w:t>Fig. 4</w:t>
      </w:r>
      <w:r w:rsidRPr="00767AA3">
        <w:rPr>
          <w:rFonts w:eastAsiaTheme="minorHAnsi"/>
          <w:sz w:val="26"/>
          <w:szCs w:val="26"/>
          <w:lang w:val="en-US" w:eastAsia="en-US"/>
        </w:rPr>
        <w:t>, A,</w:t>
      </w:r>
      <w:r w:rsidRPr="00767AA3">
        <w:rPr>
          <w:rFonts w:eastAsiaTheme="minorHAnsi"/>
          <w:sz w:val="26"/>
          <w:szCs w:val="26"/>
          <w:lang w:eastAsia="en-US"/>
        </w:rPr>
        <w:t xml:space="preserve"> </w:t>
      </w:r>
      <w:r w:rsidRPr="00767AA3">
        <w:rPr>
          <w:rFonts w:eastAsiaTheme="minorHAnsi"/>
          <w:sz w:val="26"/>
          <w:szCs w:val="26"/>
          <w:lang w:val="en-US" w:eastAsia="en-US"/>
        </w:rPr>
        <w:t xml:space="preserve">operation </w:t>
      </w:r>
      <w:r>
        <w:rPr>
          <w:rFonts w:eastAsiaTheme="minorHAnsi"/>
          <w:sz w:val="26"/>
          <w:szCs w:val="26"/>
          <w:lang w:val="en-US" w:eastAsia="en-US"/>
        </w:rPr>
        <w:t>3</w:t>
      </w:r>
      <w:r w:rsidR="00377945" w:rsidRPr="000E691A">
        <w:rPr>
          <w:rFonts w:eastAsiaTheme="minorHAnsi"/>
          <w:sz w:val="26"/>
          <w:szCs w:val="26"/>
          <w:lang w:val="en-US" w:eastAsia="en-US"/>
        </w:rPr>
        <w:t xml:space="preserve">) </w:t>
      </w:r>
      <w:r w:rsidR="00F76D94">
        <w:rPr>
          <w:rFonts w:eastAsiaTheme="minorHAnsi"/>
          <w:sz w:val="26"/>
          <w:szCs w:val="26"/>
          <w:lang w:val="en-US" w:eastAsia="en-US"/>
        </w:rPr>
        <w:t>of</w:t>
      </w:r>
      <w:r w:rsidR="00377945" w:rsidRPr="000E691A">
        <w:rPr>
          <w:rFonts w:eastAsiaTheme="minorHAnsi"/>
          <w:sz w:val="26"/>
          <w:szCs w:val="26"/>
          <w:lang w:val="en-US" w:eastAsia="en-US"/>
        </w:rPr>
        <w:t xml:space="preserve"> the stretching size (shortening of</w:t>
      </w:r>
      <w:r w:rsidR="00E3516C" w:rsidRPr="000E691A">
        <w:rPr>
          <w:rFonts w:eastAsiaTheme="minorHAnsi"/>
          <w:sz w:val="26"/>
          <w:szCs w:val="26"/>
          <w:lang w:eastAsia="en-US"/>
        </w:rPr>
        <w:t xml:space="preserve"> </w:t>
      </w:r>
      <w:r w:rsidR="00377945" w:rsidRPr="000E691A">
        <w:rPr>
          <w:rFonts w:eastAsiaTheme="minorHAnsi"/>
          <w:sz w:val="26"/>
          <w:szCs w:val="26"/>
          <w:lang w:val="en-US" w:eastAsia="en-US"/>
        </w:rPr>
        <w:t>folds) of</w:t>
      </w:r>
      <w:r w:rsidR="00377945" w:rsidRPr="000E691A">
        <w:rPr>
          <w:i/>
          <w:sz w:val="26"/>
          <w:szCs w:val="26"/>
          <w:lang w:val="en-US"/>
        </w:rPr>
        <w:t xml:space="preserve"> </w:t>
      </w:r>
      <w:r w:rsidR="00F76D94">
        <w:rPr>
          <w:i/>
          <w:sz w:val="26"/>
          <w:szCs w:val="26"/>
          <w:lang w:val="en-US"/>
        </w:rPr>
        <w:t>k</w:t>
      </w:r>
      <w:r w:rsidR="00377945" w:rsidRPr="000E691A">
        <w:rPr>
          <w:i/>
          <w:sz w:val="26"/>
          <w:szCs w:val="26"/>
          <w:vertAlign w:val="subscript"/>
          <w:lang w:val="en-US"/>
        </w:rPr>
        <w:t>2</w:t>
      </w:r>
      <w:r w:rsidR="00377945" w:rsidRPr="000E691A">
        <w:rPr>
          <w:rFonts w:eastAsiaTheme="minorHAnsi"/>
          <w:sz w:val="26"/>
          <w:szCs w:val="26"/>
          <w:lang w:val="en-US" w:eastAsia="en-US"/>
        </w:rPr>
        <w:t>:</w:t>
      </w:r>
    </w:p>
    <w:p w14:paraId="1DA32AB8" w14:textId="33EA419C" w:rsidR="00E3516C" w:rsidRPr="000E691A" w:rsidRDefault="009D2E08" w:rsidP="00F76D94">
      <w:pPr>
        <w:pStyle w:val="Default"/>
        <w:spacing w:line="360" w:lineRule="auto"/>
        <w:ind w:left="1134"/>
        <w:jc w:val="both"/>
        <w:rPr>
          <w:sz w:val="26"/>
          <w:szCs w:val="26"/>
          <w:lang w:val="en-US"/>
        </w:rPr>
      </w:pPr>
      <m:oMath>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3</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tan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2</m:t>
                </m:r>
              </m:sub>
            </m:sSub>
            <m:r>
              <w:rPr>
                <w:rFonts w:ascii="Cambria Math" w:hAnsi="Cambria Math"/>
                <w:sz w:val="26"/>
                <w:szCs w:val="26"/>
                <w:lang w:val="en-US"/>
              </w:rPr>
              <m:t>)</m:t>
            </m:r>
          </m:e>
        </m:func>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k</m:t>
            </m:r>
          </m:e>
          <m:sub>
            <m:r>
              <w:rPr>
                <w:rFonts w:ascii="Cambria Math" w:hAnsi="Cambria Math"/>
                <w:sz w:val="26"/>
                <w:szCs w:val="26"/>
                <w:lang w:val="en-US"/>
              </w:rPr>
              <m:t>2</m:t>
            </m:r>
          </m:sub>
          <m:sup>
            <m:r>
              <w:rPr>
                <w:rFonts w:ascii="Cambria Math" w:hAnsi="Cambria Math"/>
                <w:sz w:val="26"/>
                <w:szCs w:val="26"/>
                <w:lang w:val="en-US"/>
              </w:rPr>
              <m:t>2</m:t>
            </m:r>
          </m:sup>
        </m:sSubSup>
      </m:oMath>
      <w:r w:rsidR="00E3516C" w:rsidRPr="000E691A">
        <w:rPr>
          <w:sz w:val="26"/>
          <w:szCs w:val="26"/>
          <w:lang w:val="en-US"/>
        </w:rPr>
        <w:tab/>
      </w:r>
      <w:r w:rsidR="00E3516C" w:rsidRPr="000E691A">
        <w:rPr>
          <w:sz w:val="26"/>
          <w:szCs w:val="26"/>
          <w:lang w:val="en-US"/>
        </w:rPr>
        <w:tab/>
      </w:r>
      <w:r w:rsidR="00E3516C"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E3516C" w:rsidRPr="000E691A">
        <w:rPr>
          <w:sz w:val="26"/>
          <w:szCs w:val="26"/>
          <w:lang w:val="en-US"/>
        </w:rPr>
        <w:tab/>
        <w:t>(6)</w:t>
      </w:r>
    </w:p>
    <w:p w14:paraId="17AA9AD4" w14:textId="491A7672" w:rsidR="00E3516C" w:rsidRPr="000E691A" w:rsidRDefault="009D2E08" w:rsidP="00F76D94">
      <w:pPr>
        <w:pStyle w:val="Default"/>
        <w:spacing w:line="360" w:lineRule="auto"/>
        <w:ind w:left="1134"/>
        <w:jc w:val="both"/>
        <w:rPr>
          <w:sz w:val="26"/>
          <w:szCs w:val="26"/>
          <w:lang w:val="en-US"/>
        </w:rPr>
      </w:pPr>
      <m:oMath>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3</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2</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2</m:t>
            </m:r>
          </m:sub>
        </m:sSub>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2</m:t>
                </m:r>
              </m:sub>
            </m:sSub>
            <m:r>
              <w:rPr>
                <w:rFonts w:ascii="Cambria Math" w:hAnsi="Cambria Math"/>
                <w:sz w:val="26"/>
                <w:szCs w:val="26"/>
                <w:lang w:val="en-US"/>
              </w:rPr>
              <m:t>)</m:t>
            </m:r>
          </m:e>
        </m:func>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3</m:t>
                </m:r>
              </m:sub>
            </m:sSub>
            <m:r>
              <w:rPr>
                <w:rFonts w:ascii="Cambria Math" w:hAnsi="Cambria Math"/>
                <w:sz w:val="26"/>
                <w:szCs w:val="26"/>
                <w:lang w:val="en-US"/>
              </w:rPr>
              <m:t>)</m:t>
            </m:r>
          </m:e>
        </m:func>
      </m:oMath>
      <w:r w:rsidR="00E3516C"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00E3516C" w:rsidRPr="000E691A">
        <w:rPr>
          <w:sz w:val="26"/>
          <w:szCs w:val="26"/>
          <w:lang w:val="en-US"/>
        </w:rPr>
        <w:tab/>
        <w:t>(7)</w:t>
      </w:r>
    </w:p>
    <w:p w14:paraId="07028385" w14:textId="278DDDBF" w:rsidR="00377945" w:rsidRPr="000E691A" w:rsidRDefault="00377945" w:rsidP="00A364D5">
      <w:pPr>
        <w:autoSpaceDE w:val="0"/>
        <w:autoSpaceDN w:val="0"/>
        <w:adjustRightInd w:val="0"/>
        <w:spacing w:line="360" w:lineRule="auto"/>
        <w:ind w:firstLine="284"/>
        <w:rPr>
          <w:rFonts w:eastAsiaTheme="minorHAnsi"/>
          <w:sz w:val="26"/>
          <w:szCs w:val="26"/>
          <w:lang w:val="en-US" w:eastAsia="en-US"/>
        </w:rPr>
      </w:pPr>
      <w:r w:rsidRPr="000E691A">
        <w:rPr>
          <w:rFonts w:eastAsiaTheme="minorHAnsi"/>
          <w:sz w:val="26"/>
          <w:szCs w:val="26"/>
          <w:lang w:val="en-US" w:eastAsia="en-US"/>
        </w:rPr>
        <w:t>In</w:t>
      </w:r>
      <w:r w:rsidR="00627474" w:rsidRPr="000E691A">
        <w:rPr>
          <w:rFonts w:eastAsiaTheme="minorHAnsi"/>
          <w:sz w:val="26"/>
          <w:szCs w:val="26"/>
          <w:lang w:val="en-US" w:eastAsia="en-US"/>
        </w:rPr>
        <w:t xml:space="preserve"> the</w:t>
      </w:r>
      <w:r w:rsidRPr="000E691A">
        <w:rPr>
          <w:rFonts w:eastAsiaTheme="minorHAnsi"/>
          <w:sz w:val="26"/>
          <w:szCs w:val="26"/>
          <w:lang w:val="en-US" w:eastAsia="en-US"/>
        </w:rPr>
        <w:t xml:space="preserve"> result of </w:t>
      </w:r>
      <w:r w:rsidR="00627474" w:rsidRPr="000E691A">
        <w:rPr>
          <w:rFonts w:eastAsiaTheme="minorHAnsi"/>
          <w:sz w:val="26"/>
          <w:szCs w:val="26"/>
          <w:lang w:val="en-US" w:eastAsia="en-US"/>
        </w:rPr>
        <w:t xml:space="preserve">these </w:t>
      </w:r>
      <w:r w:rsidRPr="000E691A">
        <w:rPr>
          <w:rFonts w:eastAsiaTheme="minorHAnsi"/>
          <w:sz w:val="26"/>
          <w:szCs w:val="26"/>
          <w:lang w:val="en-US" w:eastAsia="en-US"/>
        </w:rPr>
        <w:t xml:space="preserve">operations, the </w:t>
      </w:r>
      <w:r w:rsidR="00767AA3">
        <w:rPr>
          <w:rFonts w:eastAsiaTheme="minorHAnsi"/>
          <w:sz w:val="26"/>
          <w:szCs w:val="26"/>
          <w:lang w:val="en-US" w:eastAsia="en-US"/>
        </w:rPr>
        <w:t xml:space="preserve">line of </w:t>
      </w:r>
      <w:r w:rsidRPr="000E691A">
        <w:rPr>
          <w:rFonts w:eastAsiaTheme="minorHAnsi"/>
          <w:sz w:val="26"/>
          <w:szCs w:val="26"/>
          <w:lang w:val="en-US" w:eastAsia="en-US"/>
        </w:rPr>
        <w:t>profile segment</w:t>
      </w:r>
      <w:r w:rsidR="00767AA3">
        <w:rPr>
          <w:rFonts w:eastAsiaTheme="minorHAnsi"/>
          <w:sz w:val="26"/>
          <w:szCs w:val="26"/>
          <w:lang w:val="en-US" w:eastAsia="en-US"/>
        </w:rPr>
        <w:t xml:space="preserve"> of the domain</w:t>
      </w:r>
      <w:r w:rsidRPr="000E691A">
        <w:rPr>
          <w:rFonts w:eastAsiaTheme="minorHAnsi"/>
          <w:sz w:val="26"/>
          <w:szCs w:val="26"/>
          <w:lang w:val="en-US" w:eastAsia="en-US"/>
        </w:rPr>
        <w:t xml:space="preserve"> obtains a position in the pre-folded continuum:</w:t>
      </w:r>
    </w:p>
    <w:p w14:paraId="067C4A41" w14:textId="55A0DB8A" w:rsidR="00377945" w:rsidRPr="000E691A" w:rsidRDefault="00377945" w:rsidP="00F76D94">
      <w:pPr>
        <w:pStyle w:val="Default"/>
        <w:spacing w:line="360" w:lineRule="auto"/>
        <w:ind w:left="1134"/>
        <w:jc w:val="both"/>
        <w:rPr>
          <w:rFonts w:eastAsiaTheme="minorHAnsi"/>
          <w:sz w:val="26"/>
          <w:szCs w:val="26"/>
          <w:lang w:val="en-US" w:eastAsia="en-US"/>
        </w:rPr>
      </w:pPr>
      <w:r w:rsidRPr="000E691A">
        <w:rPr>
          <w:rFonts w:eastAsiaTheme="minorHAnsi"/>
          <w:sz w:val="26"/>
          <w:szCs w:val="26"/>
          <w:lang w:val="en-US" w:eastAsia="en-US"/>
        </w:rPr>
        <w:t>Horizontal length</w:t>
      </w:r>
      <w:r w:rsidR="00F76D94">
        <w:rPr>
          <w:rFonts w:eastAsiaTheme="minorHAnsi"/>
          <w:sz w:val="26"/>
          <w:szCs w:val="26"/>
          <w:lang w:val="en-US" w:eastAsia="en-US"/>
        </w:rPr>
        <w:tab/>
      </w:r>
      <w:r w:rsidR="00E3516C" w:rsidRPr="000E691A">
        <w:rPr>
          <w:sz w:val="26"/>
          <w:szCs w:val="26"/>
          <w:lang w:val="en-US"/>
        </w:rPr>
        <w:tab/>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h</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3</m:t>
            </m:r>
          </m:sub>
        </m:sSub>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cos</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3</m:t>
                </m:r>
              </m:sub>
            </m:sSub>
            <m:r>
              <w:rPr>
                <w:rFonts w:ascii="Cambria Math" w:hAnsi="Cambria Math"/>
                <w:sz w:val="26"/>
                <w:szCs w:val="26"/>
                <w:lang w:val="en-US"/>
              </w:rPr>
              <m:t>)</m:t>
            </m:r>
          </m:e>
        </m:func>
      </m:oMath>
      <w:r w:rsidR="00E3516C" w:rsidRPr="000E691A">
        <w:rPr>
          <w:sz w:val="26"/>
          <w:szCs w:val="26"/>
          <w:lang w:val="en-US"/>
        </w:rPr>
        <w:tab/>
      </w:r>
      <w:r w:rsidR="00F76D94">
        <w:rPr>
          <w:sz w:val="26"/>
          <w:szCs w:val="26"/>
          <w:lang w:val="en-US"/>
        </w:rPr>
        <w:tab/>
      </w:r>
      <w:r w:rsidR="00F76D94">
        <w:rPr>
          <w:sz w:val="26"/>
          <w:szCs w:val="26"/>
          <w:lang w:val="en-US"/>
        </w:rPr>
        <w:tab/>
      </w:r>
      <w:r w:rsidR="00E3516C" w:rsidRPr="000E691A">
        <w:rPr>
          <w:sz w:val="26"/>
          <w:szCs w:val="26"/>
          <w:lang w:val="en-US"/>
        </w:rPr>
        <w:t>(8)</w:t>
      </w:r>
    </w:p>
    <w:p w14:paraId="69395748" w14:textId="55F17743" w:rsidR="00377945" w:rsidRPr="000E691A" w:rsidRDefault="00377945" w:rsidP="00F76D94">
      <w:pPr>
        <w:pStyle w:val="Default"/>
        <w:spacing w:line="360" w:lineRule="auto"/>
        <w:ind w:left="1134"/>
        <w:jc w:val="both"/>
        <w:rPr>
          <w:rFonts w:eastAsiaTheme="minorHAnsi"/>
          <w:sz w:val="26"/>
          <w:szCs w:val="26"/>
          <w:lang w:val="en-US" w:eastAsia="en-US"/>
        </w:rPr>
      </w:pPr>
      <w:r w:rsidRPr="000E691A">
        <w:rPr>
          <w:rFonts w:eastAsiaTheme="minorHAnsi"/>
          <w:sz w:val="26"/>
          <w:szCs w:val="26"/>
          <w:lang w:val="en-US" w:eastAsia="en-US"/>
        </w:rPr>
        <w:t>Vertical length</w:t>
      </w:r>
      <w:r w:rsidR="00F76D94">
        <w:rPr>
          <w:sz w:val="26"/>
          <w:szCs w:val="26"/>
          <w:lang w:val="en-US"/>
        </w:rPr>
        <w:tab/>
      </w:r>
      <w:r w:rsidR="00E3516C" w:rsidRPr="000E691A">
        <w:rPr>
          <w:sz w:val="26"/>
          <w:szCs w:val="26"/>
          <w:lang w:val="en-US"/>
        </w:rPr>
        <w:tab/>
      </w:r>
      <w:r w:rsidR="00E3516C" w:rsidRPr="000E691A">
        <w:rPr>
          <w:sz w:val="26"/>
          <w:szCs w:val="26"/>
          <w:lang w:val="en-US"/>
        </w:rPr>
        <w:tab/>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v</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LS</m:t>
            </m:r>
          </m:e>
          <m:sub>
            <m:r>
              <w:rPr>
                <w:rFonts w:ascii="Cambria Math" w:hAnsi="Cambria Math"/>
                <w:sz w:val="26"/>
                <w:szCs w:val="26"/>
                <w:lang w:val="en-US"/>
              </w:rPr>
              <m:t>3</m:t>
            </m:r>
          </m:sub>
        </m:sSub>
        <m:r>
          <w:rPr>
            <w:rFonts w:ascii="Cambria Math" w:hAnsi="Cambria Math"/>
            <w:sz w:val="26"/>
            <w:szCs w:val="26"/>
            <w:lang w:val="en-US"/>
          </w:rPr>
          <m:t>∙</m:t>
        </m:r>
        <m:func>
          <m:funcPr>
            <m:ctrlPr>
              <w:rPr>
                <w:rFonts w:ascii="Cambria Math" w:hAnsi="Cambria Math"/>
                <w:i/>
                <w:sz w:val="26"/>
                <w:szCs w:val="26"/>
                <w:lang w:val="en-US"/>
              </w:rPr>
            </m:ctrlPr>
          </m:funcPr>
          <m:fName>
            <m:r>
              <m:rPr>
                <m:sty m:val="p"/>
              </m:rPr>
              <w:rPr>
                <w:rFonts w:ascii="Cambria Math" w:hAnsi="Cambria Math"/>
                <w:sz w:val="26"/>
                <w:szCs w:val="26"/>
                <w:lang w:val="en-US"/>
              </w:rPr>
              <m:t>sin</m:t>
            </m:r>
          </m:fName>
          <m:e>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TS</m:t>
                </m:r>
              </m:e>
              <m:sub>
                <m:r>
                  <w:rPr>
                    <w:rFonts w:ascii="Cambria Math" w:hAnsi="Cambria Math"/>
                    <w:sz w:val="26"/>
                    <w:szCs w:val="26"/>
                    <w:lang w:val="en-US"/>
                  </w:rPr>
                  <m:t>3</m:t>
                </m:r>
              </m:sub>
            </m:sSub>
            <m:r>
              <w:rPr>
                <w:rFonts w:ascii="Cambria Math" w:hAnsi="Cambria Math"/>
                <w:sz w:val="26"/>
                <w:szCs w:val="26"/>
                <w:lang w:val="en-US"/>
              </w:rPr>
              <m:t>)</m:t>
            </m:r>
          </m:e>
        </m:func>
      </m:oMath>
      <w:r w:rsidR="00E3516C" w:rsidRPr="000E691A">
        <w:rPr>
          <w:sz w:val="26"/>
          <w:szCs w:val="26"/>
          <w:lang w:val="en-US"/>
        </w:rPr>
        <w:tab/>
      </w:r>
      <w:r w:rsidR="008E773D">
        <w:rPr>
          <w:sz w:val="26"/>
          <w:szCs w:val="26"/>
          <w:lang w:val="en-US"/>
        </w:rPr>
        <w:tab/>
      </w:r>
      <w:r w:rsidR="00F76D94">
        <w:rPr>
          <w:sz w:val="26"/>
          <w:szCs w:val="26"/>
          <w:lang w:val="en-US"/>
        </w:rPr>
        <w:tab/>
      </w:r>
      <w:r w:rsidR="00F76D94">
        <w:rPr>
          <w:sz w:val="26"/>
          <w:szCs w:val="26"/>
          <w:lang w:val="en-US"/>
        </w:rPr>
        <w:tab/>
      </w:r>
      <w:r w:rsidR="00E3516C" w:rsidRPr="000E691A">
        <w:rPr>
          <w:sz w:val="26"/>
          <w:szCs w:val="26"/>
          <w:lang w:val="en-US"/>
        </w:rPr>
        <w:t>(9)</w:t>
      </w:r>
    </w:p>
    <w:p w14:paraId="57D663C9" w14:textId="50EED4C4" w:rsidR="00377945" w:rsidRPr="000E691A" w:rsidRDefault="00377945" w:rsidP="00A364D5">
      <w:pPr>
        <w:autoSpaceDE w:val="0"/>
        <w:autoSpaceDN w:val="0"/>
        <w:adjustRightInd w:val="0"/>
        <w:spacing w:line="360" w:lineRule="auto"/>
        <w:ind w:firstLine="284"/>
        <w:rPr>
          <w:rFonts w:eastAsiaTheme="minorHAnsi"/>
          <w:sz w:val="26"/>
          <w:szCs w:val="26"/>
          <w:lang w:val="en-US" w:eastAsia="en-US"/>
        </w:rPr>
      </w:pPr>
      <w:r w:rsidRPr="000E691A">
        <w:rPr>
          <w:rFonts w:eastAsiaTheme="minorHAnsi"/>
          <w:sz w:val="26"/>
          <w:szCs w:val="26"/>
          <w:lang w:val="en-US" w:eastAsia="en-US"/>
        </w:rPr>
        <w:t xml:space="preserve">Respectively, </w:t>
      </w:r>
      <w:r w:rsidR="00F76D94">
        <w:rPr>
          <w:rFonts w:eastAsiaTheme="minorHAnsi"/>
          <w:sz w:val="26"/>
          <w:szCs w:val="26"/>
          <w:lang w:val="en-US" w:eastAsia="en-US"/>
        </w:rPr>
        <w:t xml:space="preserve">the </w:t>
      </w:r>
      <w:r w:rsidRPr="000E691A">
        <w:rPr>
          <w:rFonts w:eastAsiaTheme="minorHAnsi"/>
          <w:sz w:val="26"/>
          <w:szCs w:val="26"/>
          <w:lang w:val="en-US" w:eastAsia="en-US"/>
        </w:rPr>
        <w:t xml:space="preserve">depth of layers in the output point of </w:t>
      </w:r>
      <w:r w:rsidR="00F76D94">
        <w:rPr>
          <w:rFonts w:eastAsiaTheme="minorHAnsi"/>
          <w:sz w:val="26"/>
          <w:szCs w:val="26"/>
          <w:lang w:val="en-US" w:eastAsia="en-US"/>
        </w:rPr>
        <w:t xml:space="preserve">the </w:t>
      </w:r>
      <w:r w:rsidRPr="000E691A">
        <w:rPr>
          <w:rFonts w:eastAsiaTheme="minorHAnsi"/>
          <w:sz w:val="26"/>
          <w:szCs w:val="26"/>
          <w:lang w:val="en-US" w:eastAsia="en-US"/>
        </w:rPr>
        <w:t>do</w:t>
      </w:r>
      <w:r w:rsidR="00343A9F">
        <w:rPr>
          <w:rFonts w:eastAsiaTheme="minorHAnsi"/>
          <w:sz w:val="26"/>
          <w:szCs w:val="26"/>
          <w:lang w:val="en-US" w:eastAsia="en-US"/>
        </w:rPr>
        <w:t>main along segment will consist</w:t>
      </w:r>
      <w:r w:rsidRPr="000E691A">
        <w:rPr>
          <w:rFonts w:eastAsiaTheme="minorHAnsi"/>
          <w:sz w:val="26"/>
          <w:szCs w:val="26"/>
          <w:lang w:val="en-US" w:eastAsia="en-US"/>
        </w:rPr>
        <w:t xml:space="preserve"> of:</w:t>
      </w:r>
    </w:p>
    <w:p w14:paraId="56BEEECF" w14:textId="42ADD702" w:rsidR="00E3516C" w:rsidRPr="000E691A" w:rsidRDefault="00E3516C" w:rsidP="00F76D94">
      <w:pPr>
        <w:pStyle w:val="Default"/>
        <w:spacing w:line="360" w:lineRule="auto"/>
        <w:ind w:left="1134"/>
        <w:jc w:val="both"/>
        <w:rPr>
          <w:sz w:val="26"/>
          <w:szCs w:val="26"/>
          <w:lang w:val="en-US"/>
        </w:rPr>
      </w:pPr>
      <w:r w:rsidRPr="000E691A">
        <w:rPr>
          <w:position w:val="-12"/>
          <w:sz w:val="26"/>
          <w:szCs w:val="26"/>
          <w:lang w:val="en-US"/>
        </w:rPr>
        <w:object w:dxaOrig="1359" w:dyaOrig="380" w14:anchorId="3AD8C9EF">
          <v:shape id="_x0000_i1026" type="#_x0000_t75" style="width:68.25pt;height:18.75pt" o:ole="">
            <v:imagedata r:id="rId9" o:title=""/>
          </v:shape>
          <o:OLEObject Type="Embed" ProgID="Equation.3" ShapeID="_x0000_i1026" DrawAspect="Content" ObjectID="_1714826517" r:id="rId10"/>
        </w:object>
      </w:r>
      <w:r w:rsidRPr="000E691A">
        <w:rPr>
          <w:sz w:val="26"/>
          <w:szCs w:val="26"/>
          <w:lang w:val="en-US"/>
        </w:rPr>
        <w:tab/>
      </w:r>
      <w:r w:rsidRPr="000E691A">
        <w:rPr>
          <w:sz w:val="26"/>
          <w:szCs w:val="26"/>
          <w:lang w:val="en-US"/>
        </w:rPr>
        <w:tab/>
      </w:r>
      <w:r w:rsidRPr="000E691A">
        <w:rPr>
          <w:sz w:val="26"/>
          <w:szCs w:val="26"/>
          <w:lang w:val="en-US"/>
        </w:rPr>
        <w:tab/>
      </w:r>
      <w:r w:rsidRPr="000E691A">
        <w:rPr>
          <w:sz w:val="26"/>
          <w:szCs w:val="26"/>
          <w:lang w:val="en-US"/>
        </w:rPr>
        <w:tab/>
      </w:r>
      <w:r w:rsidRPr="000E691A">
        <w:rPr>
          <w:sz w:val="26"/>
          <w:szCs w:val="26"/>
          <w:lang w:val="en-US"/>
        </w:rPr>
        <w:tab/>
      </w:r>
      <w:r w:rsidR="00F76D94">
        <w:rPr>
          <w:sz w:val="26"/>
          <w:szCs w:val="26"/>
          <w:lang w:val="en-US"/>
        </w:rPr>
        <w:tab/>
      </w:r>
      <w:r w:rsidR="00F76D94">
        <w:rPr>
          <w:sz w:val="26"/>
          <w:szCs w:val="26"/>
          <w:lang w:val="en-US"/>
        </w:rPr>
        <w:tab/>
      </w:r>
      <w:r w:rsidR="00F76D94">
        <w:rPr>
          <w:sz w:val="26"/>
          <w:szCs w:val="26"/>
          <w:lang w:val="en-US"/>
        </w:rPr>
        <w:tab/>
      </w:r>
      <w:r w:rsidRPr="000E691A">
        <w:rPr>
          <w:sz w:val="26"/>
          <w:szCs w:val="26"/>
          <w:lang w:val="en-US"/>
        </w:rPr>
        <w:tab/>
        <w:t>(10)</w:t>
      </w:r>
    </w:p>
    <w:p w14:paraId="20AC76D8" w14:textId="77777777" w:rsidR="00F57F27" w:rsidRDefault="00F57F27" w:rsidP="00A364D5">
      <w:pPr>
        <w:autoSpaceDE w:val="0"/>
        <w:autoSpaceDN w:val="0"/>
        <w:adjustRightInd w:val="0"/>
        <w:spacing w:line="360" w:lineRule="auto"/>
        <w:ind w:firstLine="284"/>
        <w:rPr>
          <w:rFonts w:eastAsiaTheme="minorHAnsi"/>
          <w:sz w:val="26"/>
          <w:szCs w:val="26"/>
          <w:lang w:val="en-US" w:eastAsia="en-US"/>
        </w:rPr>
      </w:pPr>
    </w:p>
    <w:p w14:paraId="142CB8F0" w14:textId="6F2720A7" w:rsidR="000812B6" w:rsidRPr="00EF6392" w:rsidRDefault="000812B6" w:rsidP="00A364D5">
      <w:pPr>
        <w:autoSpaceDE w:val="0"/>
        <w:autoSpaceDN w:val="0"/>
        <w:adjustRightInd w:val="0"/>
        <w:spacing w:line="360" w:lineRule="auto"/>
        <w:ind w:firstLine="284"/>
        <w:rPr>
          <w:sz w:val="26"/>
          <w:szCs w:val="26"/>
          <w:lang w:val="en-US"/>
        </w:rPr>
      </w:pPr>
      <w:r w:rsidRPr="00EF6392">
        <w:rPr>
          <w:rFonts w:eastAsiaTheme="minorHAnsi"/>
          <w:b/>
          <w:sz w:val="26"/>
          <w:szCs w:val="26"/>
          <w:lang w:val="en-US" w:eastAsia="en-US"/>
        </w:rPr>
        <w:t>Additional</w:t>
      </w:r>
      <w:r w:rsidRPr="00EF6392">
        <w:rPr>
          <w:b/>
          <w:sz w:val="26"/>
          <w:szCs w:val="26"/>
          <w:lang w:val="en-US"/>
        </w:rPr>
        <w:t xml:space="preserve"> notes</w:t>
      </w:r>
      <w:r w:rsidR="00F57F27" w:rsidRPr="00EF6392">
        <w:rPr>
          <w:sz w:val="26"/>
          <w:szCs w:val="26"/>
          <w:lang w:val="en-US"/>
        </w:rPr>
        <w:t xml:space="preserve"> for “Supporting information</w:t>
      </w:r>
      <w:r w:rsidR="00F57F27" w:rsidRPr="00EF6392">
        <w:rPr>
          <w:sz w:val="26"/>
          <w:szCs w:val="26"/>
        </w:rPr>
        <w:t xml:space="preserve"> </w:t>
      </w:r>
      <w:r w:rsidR="00F57F27" w:rsidRPr="00EF6392">
        <w:rPr>
          <w:sz w:val="26"/>
          <w:szCs w:val="26"/>
          <w:lang w:val="en-US"/>
        </w:rPr>
        <w:t>S</w:t>
      </w:r>
      <w:r w:rsidR="00F57F27" w:rsidRPr="00EF6392">
        <w:rPr>
          <w:sz w:val="26"/>
          <w:szCs w:val="26"/>
        </w:rPr>
        <w:t>1</w:t>
      </w:r>
      <w:r w:rsidR="0021753E" w:rsidRPr="00EF6392">
        <w:rPr>
          <w:sz w:val="26"/>
          <w:szCs w:val="26"/>
          <w:lang w:val="en-US"/>
        </w:rPr>
        <w:t>-1</w:t>
      </w:r>
      <w:r w:rsidR="00F57F27" w:rsidRPr="00EF6392">
        <w:rPr>
          <w:sz w:val="26"/>
          <w:szCs w:val="26"/>
          <w:lang w:val="en-US"/>
        </w:rPr>
        <w:t>”</w:t>
      </w:r>
      <w:r w:rsidRPr="00EF6392">
        <w:rPr>
          <w:sz w:val="26"/>
          <w:szCs w:val="26"/>
          <w:lang w:val="en-US"/>
        </w:rPr>
        <w:t xml:space="preserve">. </w:t>
      </w:r>
    </w:p>
    <w:p w14:paraId="5951F66D" w14:textId="6051161D" w:rsidR="000812B6" w:rsidRDefault="000812B6" w:rsidP="00A364D5">
      <w:pPr>
        <w:autoSpaceDE w:val="0"/>
        <w:autoSpaceDN w:val="0"/>
        <w:adjustRightInd w:val="0"/>
        <w:spacing w:line="360" w:lineRule="auto"/>
        <w:ind w:firstLine="284"/>
        <w:rPr>
          <w:rFonts w:eastAsiaTheme="minorHAnsi"/>
          <w:sz w:val="26"/>
          <w:szCs w:val="26"/>
          <w:lang w:val="en-US" w:eastAsia="en-US"/>
        </w:rPr>
      </w:pPr>
      <w:r w:rsidRPr="008A37C8">
        <w:rPr>
          <w:b/>
          <w:sz w:val="26"/>
          <w:szCs w:val="26"/>
          <w:lang w:val="en-US"/>
        </w:rPr>
        <w:t>1.</w:t>
      </w:r>
      <w:r>
        <w:rPr>
          <w:sz w:val="26"/>
          <w:szCs w:val="26"/>
          <w:lang w:val="en-US"/>
        </w:rPr>
        <w:t xml:space="preserve"> </w:t>
      </w:r>
      <w:r>
        <w:rPr>
          <w:rFonts w:eastAsiaTheme="minorHAnsi"/>
          <w:sz w:val="26"/>
          <w:szCs w:val="26"/>
          <w:lang w:val="en-US" w:eastAsia="en-US"/>
        </w:rPr>
        <w:t xml:space="preserve">Here, in equations above, </w:t>
      </w:r>
      <w:r w:rsidR="00D906EB">
        <w:rPr>
          <w:rFonts w:eastAsiaTheme="minorHAnsi"/>
          <w:i/>
          <w:sz w:val="26"/>
          <w:szCs w:val="26"/>
          <w:lang w:val="en-US" w:eastAsia="en-US"/>
        </w:rPr>
        <w:t>k</w:t>
      </w:r>
      <w:r w:rsidRPr="000812B6">
        <w:rPr>
          <w:rFonts w:eastAsiaTheme="minorHAnsi"/>
          <w:i/>
          <w:sz w:val="26"/>
          <w:szCs w:val="26"/>
          <w:lang w:val="en-US" w:eastAsia="en-US"/>
        </w:rPr>
        <w:t>= L</w:t>
      </w:r>
      <w:r w:rsidRPr="000812B6">
        <w:rPr>
          <w:rFonts w:eastAsiaTheme="minorHAnsi"/>
          <w:i/>
          <w:sz w:val="26"/>
          <w:szCs w:val="26"/>
          <w:vertAlign w:val="subscript"/>
          <w:lang w:val="en-US" w:eastAsia="en-US"/>
        </w:rPr>
        <w:t>1</w:t>
      </w:r>
      <w:r w:rsidRPr="000812B6">
        <w:rPr>
          <w:rFonts w:eastAsiaTheme="minorHAnsi"/>
          <w:i/>
          <w:sz w:val="26"/>
          <w:szCs w:val="26"/>
          <w:lang w:val="en-US" w:eastAsia="en-US"/>
        </w:rPr>
        <w:t>/L</w:t>
      </w:r>
      <w:r w:rsidRPr="000812B6">
        <w:rPr>
          <w:rFonts w:eastAsiaTheme="minorHAnsi"/>
          <w:i/>
          <w:sz w:val="26"/>
          <w:szCs w:val="26"/>
          <w:vertAlign w:val="subscript"/>
          <w:lang w:val="en-US" w:eastAsia="en-US"/>
        </w:rPr>
        <w:t>0</w:t>
      </w:r>
      <w:r w:rsidRPr="00D02000">
        <w:rPr>
          <w:rFonts w:eastAsiaTheme="minorHAnsi"/>
          <w:sz w:val="26"/>
          <w:szCs w:val="26"/>
          <w:lang w:val="en-US" w:eastAsia="en-US"/>
        </w:rPr>
        <w:t xml:space="preserve">; </w:t>
      </w:r>
      <w:r>
        <w:rPr>
          <w:rFonts w:eastAsiaTheme="minorHAnsi"/>
          <w:sz w:val="26"/>
          <w:szCs w:val="26"/>
          <w:lang w:val="en-US" w:eastAsia="en-US"/>
        </w:rPr>
        <w:t>if interlimb angle in the fold is “</w:t>
      </w:r>
      <w:r w:rsidR="00E22BE8">
        <w:t>γ</w:t>
      </w:r>
      <w:r>
        <w:rPr>
          <w:rFonts w:eastAsiaTheme="minorHAnsi"/>
          <w:sz w:val="26"/>
          <w:szCs w:val="26"/>
          <w:lang w:val="en-US" w:eastAsia="en-US"/>
        </w:rPr>
        <w:t xml:space="preserve">”, </w:t>
      </w:r>
      <w:r w:rsidRPr="00724766">
        <w:rPr>
          <w:rFonts w:eastAsiaTheme="minorHAnsi"/>
          <w:sz w:val="26"/>
          <w:szCs w:val="26"/>
          <w:lang w:val="en-US" w:eastAsia="en-US"/>
        </w:rPr>
        <w:t>then</w:t>
      </w:r>
      <w:r>
        <w:rPr>
          <w:rFonts w:eastAsiaTheme="minorHAnsi"/>
          <w:sz w:val="26"/>
          <w:szCs w:val="26"/>
          <w:lang w:val="en-US" w:eastAsia="en-US"/>
        </w:rPr>
        <w:t xml:space="preserve"> </w:t>
      </w:r>
      <w:r w:rsidR="00D906EB">
        <w:rPr>
          <w:rFonts w:eastAsiaTheme="minorHAnsi"/>
          <w:i/>
          <w:sz w:val="26"/>
          <w:szCs w:val="26"/>
          <w:lang w:val="en-US" w:eastAsia="en-US"/>
        </w:rPr>
        <w:t>k</w:t>
      </w:r>
      <w:r w:rsidRPr="000812B6">
        <w:rPr>
          <w:rFonts w:eastAsiaTheme="minorHAnsi"/>
          <w:i/>
          <w:sz w:val="26"/>
          <w:szCs w:val="26"/>
          <w:vertAlign w:val="subscript"/>
          <w:lang w:val="en-US" w:eastAsia="en-US"/>
        </w:rPr>
        <w:t>0</w:t>
      </w:r>
      <w:r w:rsidRPr="000812B6">
        <w:rPr>
          <w:rFonts w:eastAsiaTheme="minorHAnsi"/>
          <w:i/>
          <w:sz w:val="26"/>
          <w:szCs w:val="26"/>
          <w:lang w:val="en-US" w:eastAsia="en-US"/>
        </w:rPr>
        <w:t xml:space="preserve"> = sin (</w:t>
      </w:r>
      <w:r w:rsidR="00E22BE8">
        <w:t>γ</w:t>
      </w:r>
      <w:r w:rsidRPr="000812B6">
        <w:rPr>
          <w:rFonts w:eastAsiaTheme="minorHAnsi"/>
          <w:i/>
          <w:sz w:val="26"/>
          <w:szCs w:val="26"/>
          <w:lang w:val="en-US" w:eastAsia="en-US"/>
        </w:rPr>
        <w:t>/2),</w:t>
      </w:r>
      <w:r>
        <w:rPr>
          <w:rFonts w:eastAsiaTheme="minorHAnsi"/>
          <w:sz w:val="26"/>
          <w:szCs w:val="26"/>
          <w:lang w:val="en-US" w:eastAsia="en-US"/>
        </w:rPr>
        <w:t xml:space="preserve"> </w:t>
      </w:r>
      <w:r w:rsidR="00F76D94">
        <w:rPr>
          <w:rFonts w:eastAsiaTheme="minorHAnsi"/>
          <w:sz w:val="26"/>
          <w:szCs w:val="26"/>
          <w:lang w:val="en-US" w:eastAsia="en-US"/>
        </w:rPr>
        <w:t xml:space="preserve">e.g., </w:t>
      </w:r>
      <w:r>
        <w:rPr>
          <w:rFonts w:eastAsiaTheme="minorHAnsi"/>
          <w:sz w:val="26"/>
          <w:szCs w:val="26"/>
          <w:lang w:val="en-US" w:eastAsia="en-US"/>
        </w:rPr>
        <w:t xml:space="preserve">if φ=60°, </w:t>
      </w:r>
      <w:r w:rsidR="00D906EB">
        <w:rPr>
          <w:rFonts w:eastAsiaTheme="minorHAnsi"/>
          <w:sz w:val="26"/>
          <w:szCs w:val="26"/>
          <w:lang w:val="en-US" w:eastAsia="en-US"/>
        </w:rPr>
        <w:t>k</w:t>
      </w:r>
      <w:r w:rsidRPr="000E691A">
        <w:rPr>
          <w:rFonts w:eastAsiaTheme="minorHAnsi"/>
          <w:sz w:val="26"/>
          <w:szCs w:val="26"/>
          <w:vertAlign w:val="subscript"/>
          <w:lang w:val="en-US" w:eastAsia="en-US"/>
        </w:rPr>
        <w:t>0</w:t>
      </w:r>
      <w:r w:rsidRPr="00724766">
        <w:rPr>
          <w:rFonts w:eastAsiaTheme="minorHAnsi"/>
          <w:sz w:val="26"/>
          <w:szCs w:val="26"/>
          <w:lang w:val="en-US" w:eastAsia="en-US"/>
        </w:rPr>
        <w:t xml:space="preserve"> </w:t>
      </w:r>
      <w:r>
        <w:rPr>
          <w:rFonts w:eastAsiaTheme="minorHAnsi"/>
          <w:sz w:val="26"/>
          <w:szCs w:val="26"/>
          <w:lang w:val="en-US" w:eastAsia="en-US"/>
        </w:rPr>
        <w:t xml:space="preserve">=0.5, </w:t>
      </w:r>
      <w:r w:rsidRPr="000812B6">
        <w:rPr>
          <w:rFonts w:eastAsiaTheme="minorHAnsi"/>
          <w:i/>
          <w:sz w:val="26"/>
          <w:szCs w:val="26"/>
          <w:lang w:val="en-US" w:eastAsia="en-US"/>
        </w:rPr>
        <w:t>ε = ((L</w:t>
      </w:r>
      <w:r w:rsidRPr="000812B6">
        <w:rPr>
          <w:rFonts w:eastAsiaTheme="minorHAnsi"/>
          <w:i/>
          <w:sz w:val="26"/>
          <w:szCs w:val="26"/>
          <w:vertAlign w:val="subscript"/>
          <w:lang w:val="en-US" w:eastAsia="en-US"/>
        </w:rPr>
        <w:t>1</w:t>
      </w:r>
      <w:r w:rsidRPr="000812B6">
        <w:rPr>
          <w:rFonts w:eastAsiaTheme="minorHAnsi"/>
          <w:i/>
          <w:sz w:val="26"/>
          <w:szCs w:val="26"/>
          <w:lang w:val="en-US" w:eastAsia="en-US"/>
        </w:rPr>
        <w:t xml:space="preserve"> - L</w:t>
      </w:r>
      <w:r w:rsidRPr="000812B6">
        <w:rPr>
          <w:rFonts w:eastAsiaTheme="minorHAnsi"/>
          <w:i/>
          <w:sz w:val="26"/>
          <w:szCs w:val="26"/>
          <w:vertAlign w:val="subscript"/>
          <w:lang w:val="en-US" w:eastAsia="en-US"/>
        </w:rPr>
        <w:t>0</w:t>
      </w:r>
      <w:r w:rsidRPr="000812B6">
        <w:rPr>
          <w:rFonts w:eastAsiaTheme="minorHAnsi"/>
          <w:i/>
          <w:sz w:val="26"/>
          <w:szCs w:val="26"/>
          <w:lang w:val="en-US" w:eastAsia="en-US"/>
        </w:rPr>
        <w:t>)/L</w:t>
      </w:r>
      <w:r w:rsidRPr="000812B6">
        <w:rPr>
          <w:rFonts w:eastAsiaTheme="minorHAnsi"/>
          <w:i/>
          <w:sz w:val="26"/>
          <w:szCs w:val="26"/>
          <w:vertAlign w:val="subscript"/>
          <w:lang w:val="en-US" w:eastAsia="en-US"/>
        </w:rPr>
        <w:t>0</w:t>
      </w:r>
      <w:r w:rsidRPr="000812B6">
        <w:rPr>
          <w:rFonts w:eastAsiaTheme="minorHAnsi"/>
          <w:i/>
          <w:sz w:val="26"/>
          <w:szCs w:val="26"/>
          <w:lang w:val="en-US" w:eastAsia="en-US"/>
        </w:rPr>
        <w:t>)·100</w:t>
      </w:r>
      <w:r>
        <w:rPr>
          <w:rFonts w:eastAsiaTheme="minorHAnsi"/>
          <w:sz w:val="26"/>
          <w:szCs w:val="26"/>
          <w:lang w:val="en-US" w:eastAsia="en-US"/>
        </w:rPr>
        <w:t xml:space="preserve"> = -50%. (In </w:t>
      </w:r>
      <w:r w:rsidR="006D56A2">
        <w:rPr>
          <w:rFonts w:eastAsiaTheme="minorHAnsi"/>
          <w:sz w:val="26"/>
          <w:szCs w:val="26"/>
          <w:lang w:val="en-US" w:eastAsia="en-US"/>
        </w:rPr>
        <w:t xml:space="preserve">main </w:t>
      </w:r>
      <w:r>
        <w:rPr>
          <w:rFonts w:eastAsiaTheme="minorHAnsi"/>
          <w:sz w:val="26"/>
          <w:szCs w:val="26"/>
          <w:lang w:val="en-US" w:eastAsia="en-US"/>
        </w:rPr>
        <w:t xml:space="preserve">text of the paper, </w:t>
      </w:r>
      <w:r w:rsidR="00D906EB">
        <w:rPr>
          <w:rFonts w:eastAsiaTheme="minorHAnsi"/>
          <w:sz w:val="26"/>
          <w:szCs w:val="26"/>
          <w:lang w:val="en-US" w:eastAsia="en-US"/>
        </w:rPr>
        <w:br/>
      </w:r>
      <w:r w:rsidRPr="00343A9F">
        <w:rPr>
          <w:rFonts w:eastAsiaTheme="minorHAnsi"/>
          <w:sz w:val="26"/>
          <w:szCs w:val="26"/>
          <w:lang w:val="en-US" w:eastAsia="en-US"/>
        </w:rPr>
        <w:t>K</w:t>
      </w:r>
      <w:r>
        <w:rPr>
          <w:rFonts w:eastAsiaTheme="minorHAnsi"/>
          <w:sz w:val="26"/>
          <w:szCs w:val="26"/>
          <w:lang w:val="en-US" w:eastAsia="en-US"/>
        </w:rPr>
        <w:t>= L</w:t>
      </w:r>
      <w:r w:rsidRPr="009176E0">
        <w:rPr>
          <w:rFonts w:eastAsiaTheme="minorHAnsi"/>
          <w:sz w:val="26"/>
          <w:szCs w:val="26"/>
          <w:vertAlign w:val="subscript"/>
          <w:lang w:val="en-US" w:eastAsia="en-US"/>
        </w:rPr>
        <w:t>0</w:t>
      </w:r>
      <w:r>
        <w:rPr>
          <w:rFonts w:eastAsiaTheme="minorHAnsi"/>
          <w:sz w:val="26"/>
          <w:szCs w:val="26"/>
          <w:lang w:val="en-US" w:eastAsia="en-US"/>
        </w:rPr>
        <w:t>/L</w:t>
      </w:r>
      <w:r w:rsidRPr="009176E0">
        <w:rPr>
          <w:rFonts w:eastAsiaTheme="minorHAnsi"/>
          <w:sz w:val="26"/>
          <w:szCs w:val="26"/>
          <w:vertAlign w:val="subscript"/>
          <w:lang w:val="en-US" w:eastAsia="en-US"/>
        </w:rPr>
        <w:t>1</w:t>
      </w:r>
      <w:r w:rsidRPr="009176E0">
        <w:rPr>
          <w:rFonts w:eastAsiaTheme="minorHAnsi"/>
          <w:sz w:val="26"/>
          <w:szCs w:val="26"/>
          <w:lang w:val="en-US" w:eastAsia="en-US"/>
        </w:rPr>
        <w:t xml:space="preserve"> </w:t>
      </w:r>
      <w:r w:rsidR="00343A9F">
        <w:rPr>
          <w:rFonts w:eastAsiaTheme="minorHAnsi"/>
          <w:sz w:val="26"/>
          <w:szCs w:val="26"/>
          <w:lang w:val="en-US" w:eastAsia="en-US"/>
        </w:rPr>
        <w:t>is used</w:t>
      </w:r>
      <w:r>
        <w:rPr>
          <w:rFonts w:eastAsiaTheme="minorHAnsi"/>
          <w:sz w:val="26"/>
          <w:szCs w:val="26"/>
          <w:lang w:val="en-US" w:eastAsia="en-US"/>
        </w:rPr>
        <w:t>; i.e.</w:t>
      </w:r>
      <w:r w:rsidR="004677AA">
        <w:rPr>
          <w:rFonts w:eastAsiaTheme="minorHAnsi"/>
          <w:sz w:val="26"/>
          <w:szCs w:val="26"/>
          <w:lang w:val="en-US" w:eastAsia="en-US"/>
        </w:rPr>
        <w:t>,</w:t>
      </w:r>
      <w:r>
        <w:rPr>
          <w:rFonts w:eastAsiaTheme="minorHAnsi"/>
          <w:sz w:val="26"/>
          <w:szCs w:val="26"/>
          <w:lang w:val="en-US" w:eastAsia="en-US"/>
        </w:rPr>
        <w:t xml:space="preserve"> if φ=60° </w:t>
      </w:r>
      <w:r w:rsidR="008D1A1D">
        <w:rPr>
          <w:rFonts w:eastAsiaTheme="minorHAnsi"/>
          <w:sz w:val="26"/>
          <w:szCs w:val="26"/>
          <w:lang w:val="en-US" w:eastAsia="en-US"/>
        </w:rPr>
        <w:t xml:space="preserve">in a fold with vertical axial plane, then </w:t>
      </w:r>
      <w:r w:rsidRPr="00343A9F">
        <w:rPr>
          <w:rFonts w:eastAsiaTheme="minorHAnsi"/>
          <w:sz w:val="26"/>
          <w:szCs w:val="26"/>
          <w:lang w:val="en-US" w:eastAsia="en-US"/>
        </w:rPr>
        <w:t>K</w:t>
      </w:r>
      <w:r>
        <w:rPr>
          <w:rFonts w:eastAsiaTheme="minorHAnsi"/>
          <w:sz w:val="26"/>
          <w:szCs w:val="26"/>
          <w:lang w:val="en-US" w:eastAsia="en-US"/>
        </w:rPr>
        <w:t xml:space="preserve">=2.0). </w:t>
      </w:r>
    </w:p>
    <w:p w14:paraId="243AACD7" w14:textId="2B9DF849" w:rsidR="001951F1" w:rsidRDefault="001951F1" w:rsidP="00A27148">
      <w:pPr>
        <w:autoSpaceDE w:val="0"/>
        <w:autoSpaceDN w:val="0"/>
        <w:adjustRightInd w:val="0"/>
        <w:spacing w:line="336" w:lineRule="auto"/>
        <w:ind w:firstLine="284"/>
        <w:rPr>
          <w:sz w:val="26"/>
          <w:szCs w:val="26"/>
          <w:lang w:val="en-US"/>
        </w:rPr>
      </w:pPr>
      <w:r w:rsidRPr="008A37C8">
        <w:rPr>
          <w:b/>
          <w:sz w:val="26"/>
          <w:szCs w:val="26"/>
          <w:lang w:val="en-US"/>
        </w:rPr>
        <w:t>2.</w:t>
      </w:r>
      <w:r w:rsidRPr="001951F1">
        <w:rPr>
          <w:sz w:val="26"/>
          <w:szCs w:val="26"/>
          <w:lang w:val="en-US"/>
        </w:rPr>
        <w:t xml:space="preserve"> </w:t>
      </w:r>
      <w:r w:rsidR="00D310B8" w:rsidRPr="00D310B8">
        <w:rPr>
          <w:sz w:val="26"/>
          <w:szCs w:val="26"/>
          <w:lang w:val="en-US"/>
        </w:rPr>
        <w:t xml:space="preserve">Using folds interlimb angle to determine the shortening value brings the offered recovery method closer to the usual technique based on the measurement of the layer length. </w:t>
      </w:r>
      <w:r w:rsidR="006C4AEB" w:rsidRPr="006C4AEB">
        <w:rPr>
          <w:sz w:val="26"/>
          <w:szCs w:val="26"/>
          <w:lang w:val="en-US"/>
        </w:rPr>
        <w:t>Suppose the axial plane is vertical and the folds envelope plane is horizontal. In that case,</w:t>
      </w:r>
      <w:r w:rsidR="006C4AEB">
        <w:rPr>
          <w:sz w:val="26"/>
          <w:szCs w:val="26"/>
          <w:lang w:val="en-US"/>
        </w:rPr>
        <w:t xml:space="preserve"> </w:t>
      </w:r>
      <w:r w:rsidR="00D310B8" w:rsidRPr="00D310B8">
        <w:rPr>
          <w:sz w:val="26"/>
          <w:szCs w:val="26"/>
          <w:lang w:val="en-US"/>
        </w:rPr>
        <w:t xml:space="preserve"> the shortening of folds in the domain is equivalent to the common horizontal shortening of the domain. In this case, the standard techniques (i.e., measuring the layer length) can be used to determine the value of shortening. However, if the fold axial planes in the actual domain are horizontal, then the shortening of the folds is equivalent to the horizontal elongation of the domain. At the same time, the final results of such a domain restoration as a single structure (i.e., its shortening or lengthening) also depend on some other parameters. Solving such a problem of the domain restoration by the </w:t>
      </w:r>
      <w:r w:rsidR="00426A97">
        <w:rPr>
          <w:sz w:val="26"/>
          <w:szCs w:val="26"/>
          <w:lang w:val="en-US"/>
        </w:rPr>
        <w:t>standard</w:t>
      </w:r>
      <w:r w:rsidR="00426A97" w:rsidRPr="00D310B8">
        <w:rPr>
          <w:sz w:val="26"/>
          <w:szCs w:val="26"/>
          <w:lang w:val="en-US"/>
        </w:rPr>
        <w:t xml:space="preserve"> </w:t>
      </w:r>
      <w:r w:rsidR="00D310B8" w:rsidRPr="00D310B8">
        <w:rPr>
          <w:sz w:val="26"/>
          <w:szCs w:val="26"/>
          <w:lang w:val="en-US"/>
        </w:rPr>
        <w:t xml:space="preserve">method (i.e., measuring layer length) is not a simple matter. In addition, the tectonic significance consists of not the horizontal contraction of one domain (such a single domain may show a local elongation) but the overall shortening of the structure, which embraces many domains. It means that in the general case, the </w:t>
      </w:r>
      <w:r w:rsidR="00426A97">
        <w:rPr>
          <w:sz w:val="26"/>
          <w:szCs w:val="26"/>
          <w:lang w:val="en-US"/>
        </w:rPr>
        <w:t>standard</w:t>
      </w:r>
      <w:r w:rsidR="00426A97" w:rsidRPr="00D310B8">
        <w:rPr>
          <w:sz w:val="26"/>
          <w:szCs w:val="26"/>
          <w:lang w:val="en-US"/>
        </w:rPr>
        <w:t xml:space="preserve"> </w:t>
      </w:r>
      <w:r w:rsidR="00D310B8" w:rsidRPr="00D310B8">
        <w:rPr>
          <w:sz w:val="26"/>
          <w:szCs w:val="26"/>
          <w:lang w:val="en-US"/>
        </w:rPr>
        <w:t>technique of "measuring the length of the layer" is ineffective to restore the domain structure and the full cross-section in the Hinterland type of folding.</w:t>
      </w:r>
    </w:p>
    <w:p w14:paraId="0E94D260" w14:textId="5DA7FB26" w:rsidR="00E4128F" w:rsidRPr="00EF6392" w:rsidRDefault="004F69E8" w:rsidP="00A27148">
      <w:pPr>
        <w:autoSpaceDE w:val="0"/>
        <w:autoSpaceDN w:val="0"/>
        <w:adjustRightInd w:val="0"/>
        <w:spacing w:line="336" w:lineRule="auto"/>
        <w:ind w:firstLine="284"/>
        <w:rPr>
          <w:sz w:val="26"/>
          <w:szCs w:val="26"/>
          <w:lang w:val="en-US"/>
        </w:rPr>
      </w:pPr>
      <w:r w:rsidRPr="008A37C8">
        <w:rPr>
          <w:b/>
          <w:sz w:val="26"/>
          <w:szCs w:val="26"/>
          <w:lang w:val="en-US"/>
        </w:rPr>
        <w:t>3.</w:t>
      </w:r>
      <w:r w:rsidRPr="00EF6392">
        <w:rPr>
          <w:sz w:val="26"/>
          <w:szCs w:val="26"/>
          <w:lang w:val="en-US"/>
        </w:rPr>
        <w:t xml:space="preserve"> In our method, the standard technique for determining the shortening value in the domain is the measurement of the interlimb angle of the folds ("γ" in figures Fig. 2, A2; 3; 8). This is done under the assumption that the layers retain their length during the formation of folds. </w:t>
      </w:r>
      <w:r w:rsidR="006C4AEB" w:rsidRPr="00EF6392">
        <w:rPr>
          <w:sz w:val="26"/>
          <w:szCs w:val="26"/>
          <w:lang w:val="en-US"/>
        </w:rPr>
        <w:t>This rule may be violated in a real folded structure</w:t>
      </w:r>
      <w:r w:rsidRPr="00EF6392">
        <w:rPr>
          <w:sz w:val="26"/>
          <w:szCs w:val="26"/>
          <w:lang w:val="en-US"/>
        </w:rPr>
        <w:t xml:space="preserve">, especially for the hinge zone of large rounded (not chevron) folds. Complex processes of the formation of separate folds of several types (within the framework of our ideas about the hierarchy system of folded structures) are the goal of </w:t>
      </w:r>
      <w:r w:rsidR="00C60D4B" w:rsidRPr="00EF6392">
        <w:rPr>
          <w:sz w:val="26"/>
          <w:szCs w:val="26"/>
          <w:lang w:val="en-US"/>
        </w:rPr>
        <w:t xml:space="preserve">analysis </w:t>
      </w:r>
      <w:r w:rsidRPr="00EF6392">
        <w:rPr>
          <w:sz w:val="26"/>
          <w:szCs w:val="26"/>
          <w:lang w:val="en-US"/>
        </w:rPr>
        <w:t xml:space="preserve">within the framework of level II " separate folds" (see table 1). Here we can distinguish methods for determining the shortening value by the shape of a single viscous layer folds [Yakovlev, 1978; 2012a; 2012b]; ([Yakovlev, 2015] p. 160), as well as [Schmalholz, Podladchikov, 2001]. These methods are based on models of mechanics. A direct kinematic model of the formation of folds of layers package for a combination of </w:t>
      </w:r>
      <w:r w:rsidR="006C4AEB" w:rsidRPr="00EF6392">
        <w:rPr>
          <w:sz w:val="26"/>
          <w:szCs w:val="26"/>
          <w:lang w:val="en-US"/>
        </w:rPr>
        <w:t>competent and incompetent layers</w:t>
      </w:r>
      <w:r w:rsidRPr="00EF6392">
        <w:rPr>
          <w:sz w:val="26"/>
          <w:szCs w:val="26"/>
          <w:lang w:val="en-US"/>
        </w:rPr>
        <w:t xml:space="preserve"> has been developed (techniques of mechanics were not used here). Based on this direct model, a nomogram for determining the shortening value was compiled [Yakovlev, 1981; 2002; 2012b], ([Yakovlev, 2015]; p. 172). Partially for the same purposes, the “isogon rosette” method to a competent layer shape in a fold </w:t>
      </w:r>
      <w:r w:rsidR="00F344FC" w:rsidRPr="00EF6392">
        <w:rPr>
          <w:sz w:val="26"/>
          <w:szCs w:val="26"/>
          <w:lang w:val="en-US"/>
        </w:rPr>
        <w:t xml:space="preserve">("similar" type) </w:t>
      </w:r>
      <w:r w:rsidRPr="00EF6392">
        <w:rPr>
          <w:sz w:val="26"/>
          <w:szCs w:val="26"/>
          <w:lang w:val="en-US"/>
        </w:rPr>
        <w:t xml:space="preserve">can be used [Srivastava, Shah, 2008]. Within the framework of the hierarchy of folded structures, it is considered that the use of such special methods in determining the shortening value in the domain is more desirable than using the interlimb angle of the folds. But real cases of using such </w:t>
      </w:r>
      <w:r w:rsidR="00F344FC" w:rsidRPr="00EF6392">
        <w:rPr>
          <w:sz w:val="26"/>
          <w:szCs w:val="26"/>
          <w:lang w:val="en-US"/>
        </w:rPr>
        <w:t xml:space="preserve">preferable </w:t>
      </w:r>
      <w:r w:rsidRPr="00EF6392">
        <w:rPr>
          <w:sz w:val="26"/>
          <w:szCs w:val="26"/>
          <w:lang w:val="en-US"/>
        </w:rPr>
        <w:t>data in our practice are very rare.</w:t>
      </w:r>
    </w:p>
    <w:p w14:paraId="5FFD0BE8" w14:textId="09BEA4EB" w:rsidR="00EF6392" w:rsidRPr="00EF6392" w:rsidRDefault="00EF6392" w:rsidP="00EF6392">
      <w:pPr>
        <w:autoSpaceDE w:val="0"/>
        <w:autoSpaceDN w:val="0"/>
        <w:adjustRightInd w:val="0"/>
        <w:spacing w:before="240"/>
        <w:ind w:firstLine="284"/>
        <w:jc w:val="center"/>
        <w:rPr>
          <w:sz w:val="26"/>
          <w:szCs w:val="26"/>
          <w:lang w:val="en-US"/>
        </w:rPr>
      </w:pPr>
      <w:r>
        <w:rPr>
          <w:sz w:val="26"/>
          <w:szCs w:val="26"/>
          <w:lang w:val="en-US"/>
        </w:rPr>
        <w:t>References:</w:t>
      </w:r>
    </w:p>
    <w:p w14:paraId="589F8887" w14:textId="77777777" w:rsidR="00F57F27" w:rsidRDefault="00F57F27" w:rsidP="00EF6392">
      <w:pPr>
        <w:autoSpaceDE w:val="0"/>
        <w:autoSpaceDN w:val="0"/>
        <w:adjustRightInd w:val="0"/>
        <w:ind w:firstLine="284"/>
        <w:rPr>
          <w:sz w:val="26"/>
          <w:szCs w:val="26"/>
        </w:rPr>
      </w:pPr>
      <w:r w:rsidRPr="00B75D99">
        <w:rPr>
          <w:sz w:val="26"/>
          <w:szCs w:val="26"/>
        </w:rPr>
        <w:t>Schmalholz S.M.</w:t>
      </w:r>
      <w:r>
        <w:rPr>
          <w:sz w:val="26"/>
          <w:szCs w:val="26"/>
          <w:lang w:val="en-US"/>
        </w:rPr>
        <w:t>,</w:t>
      </w:r>
      <w:r w:rsidRPr="00B75D99">
        <w:rPr>
          <w:sz w:val="26"/>
          <w:szCs w:val="26"/>
        </w:rPr>
        <w:t xml:space="preserve"> Podladchikov Y.Y. 2001. Strain and competence contrast estimation from fold shape // Tectonophysics.</w:t>
      </w:r>
      <w:r>
        <w:rPr>
          <w:sz w:val="26"/>
          <w:szCs w:val="26"/>
        </w:rPr>
        <w:t xml:space="preserve"> 340</w:t>
      </w:r>
      <w:r>
        <w:t>(3-4</w:t>
      </w:r>
      <w:r>
        <w:rPr>
          <w:lang w:val="en-US"/>
        </w:rPr>
        <w:t>)</w:t>
      </w:r>
      <w:r w:rsidRPr="00B75D99">
        <w:rPr>
          <w:sz w:val="26"/>
          <w:szCs w:val="26"/>
        </w:rPr>
        <w:t xml:space="preserve"> P. 195-213.</w:t>
      </w:r>
    </w:p>
    <w:p w14:paraId="2BF3A258" w14:textId="5D7A7F53" w:rsidR="00957CE1" w:rsidRDefault="00957CE1" w:rsidP="00EF6392">
      <w:pPr>
        <w:autoSpaceDE w:val="0"/>
        <w:autoSpaceDN w:val="0"/>
        <w:adjustRightInd w:val="0"/>
        <w:ind w:firstLine="284"/>
        <w:rPr>
          <w:lang w:val="en-US"/>
        </w:rPr>
      </w:pPr>
      <w:r w:rsidRPr="00BF21C3">
        <w:rPr>
          <w:lang w:val="en-US"/>
        </w:rPr>
        <w:t>Srivastava D.C.</w:t>
      </w:r>
      <w:r w:rsidR="004F69E8">
        <w:rPr>
          <w:lang w:val="en-US"/>
        </w:rPr>
        <w:t>,</w:t>
      </w:r>
      <w:r w:rsidRPr="00BF21C3">
        <w:rPr>
          <w:lang w:val="en-US"/>
        </w:rPr>
        <w:t xml:space="preserve"> </w:t>
      </w:r>
      <w:r w:rsidR="001C2544" w:rsidRPr="00BF21C3">
        <w:rPr>
          <w:lang w:val="en-US"/>
        </w:rPr>
        <w:t xml:space="preserve">Shah J. 2008. </w:t>
      </w:r>
      <w:r w:rsidRPr="00BF21C3">
        <w:rPr>
          <w:lang w:val="en-US"/>
        </w:rPr>
        <w:t xml:space="preserve">The “isogon rosette” method for rapid estimation of strain in flattened folds // </w:t>
      </w:r>
      <w:hyperlink r:id="rId11" w:history="1">
        <w:r w:rsidRPr="00BF21C3">
          <w:rPr>
            <w:lang w:val="en-US"/>
          </w:rPr>
          <w:t>Journal of Structural Geology</w:t>
        </w:r>
      </w:hyperlink>
      <w:r w:rsidRPr="00BF21C3">
        <w:rPr>
          <w:lang w:val="en-US"/>
        </w:rPr>
        <w:t xml:space="preserve">. </w:t>
      </w:r>
      <w:hyperlink r:id="rId12" w:history="1">
        <w:r w:rsidRPr="00BF21C3">
          <w:rPr>
            <w:lang w:val="en-US"/>
          </w:rPr>
          <w:t>V. 30, Is. 4</w:t>
        </w:r>
      </w:hyperlink>
      <w:r w:rsidRPr="00BF21C3">
        <w:rPr>
          <w:lang w:val="en-US"/>
        </w:rPr>
        <w:t xml:space="preserve">. P. 444-450. </w:t>
      </w:r>
    </w:p>
    <w:p w14:paraId="35CAA9C4" w14:textId="77777777" w:rsidR="00F57F27" w:rsidRDefault="00F57F27" w:rsidP="00EF6392">
      <w:pPr>
        <w:autoSpaceDE w:val="0"/>
        <w:autoSpaceDN w:val="0"/>
        <w:adjustRightInd w:val="0"/>
        <w:ind w:firstLine="284"/>
        <w:rPr>
          <w:lang w:val="en-US"/>
        </w:rPr>
      </w:pPr>
      <w:r w:rsidRPr="004F69E8">
        <w:rPr>
          <w:lang w:val="en-US"/>
        </w:rPr>
        <w:t>Yakovlev. F.L. 1978</w:t>
      </w:r>
      <w:r>
        <w:rPr>
          <w:lang w:val="en-US"/>
        </w:rPr>
        <w:t xml:space="preserve">. </w:t>
      </w:r>
      <w:r w:rsidRPr="004F69E8">
        <w:rPr>
          <w:lang w:val="en-US"/>
        </w:rPr>
        <w:t>An estimate of deformations in a folded region on the basis of disharmonic folds. Bull</w:t>
      </w:r>
      <w:r>
        <w:rPr>
          <w:lang w:val="en-US"/>
        </w:rPr>
        <w:t xml:space="preserve">etin </w:t>
      </w:r>
      <w:r w:rsidRPr="004F69E8">
        <w:rPr>
          <w:lang w:val="en-US"/>
        </w:rPr>
        <w:t>MOIP, Geo</w:t>
      </w:r>
      <w:r>
        <w:rPr>
          <w:lang w:val="en-US"/>
        </w:rPr>
        <w:t>i.</w:t>
      </w:r>
      <w:r w:rsidRPr="004F69E8">
        <w:rPr>
          <w:lang w:val="en-US"/>
        </w:rPr>
        <w:t xml:space="preserve"> </w:t>
      </w:r>
      <w:r>
        <w:rPr>
          <w:lang w:val="en-US"/>
        </w:rPr>
        <w:t>D</w:t>
      </w:r>
      <w:r w:rsidRPr="004F69E8">
        <w:rPr>
          <w:lang w:val="en-US"/>
        </w:rPr>
        <w:t>epart</w:t>
      </w:r>
      <w:r>
        <w:rPr>
          <w:lang w:val="en-US"/>
        </w:rPr>
        <w:t>.</w:t>
      </w:r>
      <w:r w:rsidRPr="004F69E8">
        <w:rPr>
          <w:lang w:val="en-US"/>
        </w:rPr>
        <w:t xml:space="preserve">, 53(5), pp. 43-52. </w:t>
      </w:r>
      <w:r>
        <w:rPr>
          <w:lang w:val="en-US"/>
        </w:rPr>
        <w:t>(in Russian)</w:t>
      </w:r>
    </w:p>
    <w:p w14:paraId="3ADFA769" w14:textId="487C795F" w:rsidR="00F57F27" w:rsidRDefault="00F57F27" w:rsidP="00EF6392">
      <w:pPr>
        <w:autoSpaceDE w:val="0"/>
        <w:autoSpaceDN w:val="0"/>
        <w:adjustRightInd w:val="0"/>
        <w:ind w:firstLine="284"/>
        <w:rPr>
          <w:lang w:val="en-US"/>
        </w:rPr>
      </w:pPr>
      <w:r w:rsidRPr="004F69E8">
        <w:rPr>
          <w:lang w:val="en-US"/>
        </w:rPr>
        <w:t>Yakovlev F.L. 1981</w:t>
      </w:r>
      <w:r>
        <w:rPr>
          <w:lang w:val="en-US"/>
        </w:rPr>
        <w:t>.</w:t>
      </w:r>
      <w:r w:rsidRPr="004F69E8">
        <w:rPr>
          <w:lang w:val="en-US"/>
        </w:rPr>
        <w:t xml:space="preserve"> Two methods of determining the amount of horizontal shorte</w:t>
      </w:r>
      <w:r w:rsidR="002752AF">
        <w:rPr>
          <w:lang w:val="en-US"/>
        </w:rPr>
        <w:t>ning by the morphology of folds.</w:t>
      </w:r>
      <w:r w:rsidRPr="004F69E8">
        <w:rPr>
          <w:lang w:val="en-US"/>
        </w:rPr>
        <w:t xml:space="preserve"> </w:t>
      </w:r>
      <w:r>
        <w:rPr>
          <w:lang w:val="en-US"/>
        </w:rPr>
        <w:t xml:space="preserve">In: </w:t>
      </w:r>
      <w:r w:rsidRPr="004F69E8">
        <w:rPr>
          <w:lang w:val="en-US"/>
        </w:rPr>
        <w:t xml:space="preserve">Mathematical methods </w:t>
      </w:r>
      <w:r>
        <w:rPr>
          <w:lang w:val="en-US"/>
        </w:rPr>
        <w:t>of analyzing geologic phenomena</w:t>
      </w:r>
      <w:r w:rsidRPr="004F69E8">
        <w:rPr>
          <w:lang w:val="en-US"/>
        </w:rPr>
        <w:t xml:space="preserve">. Moscow, Nauka, </w:t>
      </w:r>
      <w:r>
        <w:rPr>
          <w:lang w:val="en-US"/>
        </w:rPr>
        <w:t>pp. 70-76. (in Russian)</w:t>
      </w:r>
    </w:p>
    <w:p w14:paraId="31262D81" w14:textId="77777777" w:rsidR="00F57F27" w:rsidRPr="00BF21C3" w:rsidRDefault="00F57F27" w:rsidP="00EF6392">
      <w:pPr>
        <w:autoSpaceDE w:val="0"/>
        <w:autoSpaceDN w:val="0"/>
        <w:adjustRightInd w:val="0"/>
        <w:ind w:firstLine="284"/>
        <w:rPr>
          <w:lang w:val="en-US"/>
        </w:rPr>
      </w:pPr>
      <w:r w:rsidRPr="004F69E8">
        <w:rPr>
          <w:lang w:val="en-US"/>
        </w:rPr>
        <w:t>Yakovlev F.L. 2002. Investigation of the process</w:t>
      </w:r>
      <w:r>
        <w:rPr>
          <w:lang w:val="en-US"/>
        </w:rPr>
        <w:t>es and mechanisms of the plicat</w:t>
      </w:r>
      <w:r w:rsidRPr="004F69E8">
        <w:rPr>
          <w:lang w:val="en-US"/>
        </w:rPr>
        <w:t>e</w:t>
      </w:r>
      <w:r>
        <w:rPr>
          <w:lang w:val="en-US"/>
        </w:rPr>
        <w:t>d</w:t>
      </w:r>
      <w:r w:rsidRPr="004F69E8">
        <w:rPr>
          <w:lang w:val="en-US"/>
        </w:rPr>
        <w:t xml:space="preserve"> deformations development in the Earth’s crust (rev</w:t>
      </w:r>
      <w:r>
        <w:rPr>
          <w:lang w:val="en-US"/>
        </w:rPr>
        <w:t>iew of the existing approaches). In: Strakhov V.N., LeonovYu.G. (Eds.)</w:t>
      </w:r>
      <w:r w:rsidRPr="004F69E8">
        <w:rPr>
          <w:lang w:val="en-US"/>
        </w:rPr>
        <w:t xml:space="preserve"> Tectonophysics today. Moscow: UIPE RAS, pp. 311-332. (in </w:t>
      </w:r>
      <w:r>
        <w:rPr>
          <w:lang w:val="en-US"/>
        </w:rPr>
        <w:t>Russian)</w:t>
      </w:r>
    </w:p>
    <w:p w14:paraId="1F0C105B" w14:textId="544F43C7" w:rsidR="001C2544" w:rsidRPr="001E0A58" w:rsidRDefault="001C2544" w:rsidP="00EF6392">
      <w:pPr>
        <w:autoSpaceDE w:val="0"/>
        <w:autoSpaceDN w:val="0"/>
        <w:adjustRightInd w:val="0"/>
        <w:ind w:firstLine="284"/>
        <w:rPr>
          <w:rStyle w:val="af1"/>
          <w:b w:val="0"/>
          <w:color w:val="000000"/>
          <w:lang w:val="en-US"/>
        </w:rPr>
      </w:pPr>
      <w:r>
        <w:rPr>
          <w:rStyle w:val="af1"/>
          <w:b w:val="0"/>
          <w:color w:val="000000"/>
          <w:lang w:val="en-US"/>
        </w:rPr>
        <w:t xml:space="preserve">Yakovlev </w:t>
      </w:r>
      <w:r w:rsidRPr="001E0A58">
        <w:rPr>
          <w:rStyle w:val="af1"/>
          <w:b w:val="0"/>
          <w:color w:val="000000"/>
          <w:lang w:val="en-US"/>
        </w:rPr>
        <w:t>F.L.</w:t>
      </w:r>
      <w:r>
        <w:rPr>
          <w:rStyle w:val="af1"/>
          <w:b w:val="0"/>
          <w:color w:val="000000"/>
          <w:lang w:val="en-US"/>
        </w:rPr>
        <w:t xml:space="preserve"> </w:t>
      </w:r>
      <w:r w:rsidRPr="001E0A58">
        <w:rPr>
          <w:rStyle w:val="af1"/>
          <w:b w:val="0"/>
          <w:color w:val="000000"/>
          <w:lang w:val="en-US"/>
        </w:rPr>
        <w:t>2012</w:t>
      </w:r>
      <w:r>
        <w:rPr>
          <w:rStyle w:val="af1"/>
          <w:b w:val="0"/>
          <w:color w:val="000000"/>
          <w:lang w:val="en-US"/>
        </w:rPr>
        <w:t>a</w:t>
      </w:r>
      <w:r w:rsidRPr="001E0A58">
        <w:rPr>
          <w:rStyle w:val="af1"/>
          <w:b w:val="0"/>
          <w:color w:val="000000"/>
          <w:lang w:val="en-US"/>
        </w:rPr>
        <w:t xml:space="preserve">. Methods for </w:t>
      </w:r>
      <w:r w:rsidRPr="001C2544">
        <w:rPr>
          <w:bCs/>
        </w:rPr>
        <w:t>detecting</w:t>
      </w:r>
      <w:r w:rsidRPr="001E0A58">
        <w:rPr>
          <w:rStyle w:val="af1"/>
          <w:b w:val="0"/>
          <w:color w:val="000000"/>
          <w:lang w:val="en-US"/>
        </w:rPr>
        <w:t xml:space="preserve"> formation mechanisms and determining a final strain value for </w:t>
      </w:r>
      <w:r w:rsidRPr="00A129A5">
        <w:rPr>
          <w:rStyle w:val="af1"/>
          <w:b w:val="0"/>
          <w:color w:val="000000"/>
        </w:rPr>
        <w:t>different</w:t>
      </w:r>
      <w:r w:rsidRPr="001E0A58">
        <w:rPr>
          <w:rStyle w:val="af1"/>
          <w:b w:val="0"/>
          <w:color w:val="000000"/>
          <w:lang w:val="en-US"/>
        </w:rPr>
        <w:t xml:space="preserve"> scales of folded structures // Comptes Rendus Ge</w:t>
      </w:r>
      <w:r>
        <w:rPr>
          <w:rStyle w:val="af1"/>
          <w:b w:val="0"/>
          <w:color w:val="000000"/>
          <w:lang w:val="en-US"/>
        </w:rPr>
        <w:t>oscience. 344 (3–4).</w:t>
      </w:r>
      <w:r w:rsidRPr="001E0A58">
        <w:rPr>
          <w:rStyle w:val="af1"/>
          <w:b w:val="0"/>
          <w:color w:val="000000"/>
          <w:lang w:val="en-US"/>
        </w:rPr>
        <w:t xml:space="preserve"> P. 125–137.</w:t>
      </w:r>
    </w:p>
    <w:p w14:paraId="7D23A364" w14:textId="081CB264" w:rsidR="001C2544" w:rsidRPr="001E0A58" w:rsidRDefault="001C2544" w:rsidP="00EF6392">
      <w:pPr>
        <w:autoSpaceDE w:val="0"/>
        <w:autoSpaceDN w:val="0"/>
        <w:adjustRightInd w:val="0"/>
        <w:ind w:firstLine="284"/>
        <w:rPr>
          <w:rStyle w:val="af1"/>
          <w:b w:val="0"/>
          <w:color w:val="000000"/>
          <w:lang w:val="en-US"/>
        </w:rPr>
      </w:pPr>
      <w:r>
        <w:rPr>
          <w:rStyle w:val="af1"/>
          <w:b w:val="0"/>
          <w:color w:val="000000"/>
          <w:lang w:val="en-US"/>
        </w:rPr>
        <w:t xml:space="preserve">Yakovlev F.L. </w:t>
      </w:r>
      <w:r w:rsidRPr="001E0A58">
        <w:rPr>
          <w:rStyle w:val="af1"/>
          <w:b w:val="0"/>
          <w:color w:val="000000"/>
          <w:lang w:val="en-US"/>
        </w:rPr>
        <w:t>2012</w:t>
      </w:r>
      <w:r>
        <w:rPr>
          <w:rStyle w:val="af1"/>
          <w:b w:val="0"/>
          <w:color w:val="000000"/>
          <w:lang w:val="en-US"/>
        </w:rPr>
        <w:t>b</w:t>
      </w:r>
      <w:r w:rsidRPr="001E0A58">
        <w:rPr>
          <w:rStyle w:val="af1"/>
          <w:b w:val="0"/>
          <w:color w:val="000000"/>
          <w:lang w:val="en-US"/>
        </w:rPr>
        <w:t xml:space="preserve">. </w:t>
      </w:r>
      <w:r w:rsidRPr="001C2544">
        <w:rPr>
          <w:rStyle w:val="af1"/>
          <w:b w:val="0"/>
          <w:color w:val="000000"/>
          <w:lang w:val="en-US"/>
        </w:rPr>
        <w:t>Identification</w:t>
      </w:r>
      <w:r w:rsidRPr="001E0A58">
        <w:rPr>
          <w:rStyle w:val="af1"/>
          <w:b w:val="0"/>
          <w:color w:val="000000"/>
          <w:lang w:val="en-US"/>
        </w:rPr>
        <w:t xml:space="preserve"> of geodynamic setting and of folding formation mechanisms using of strain ellipsoid concept for multi-scale structures of Greate</w:t>
      </w:r>
      <w:r>
        <w:rPr>
          <w:rStyle w:val="af1"/>
          <w:b w:val="0"/>
          <w:color w:val="000000"/>
          <w:lang w:val="en-US"/>
        </w:rPr>
        <w:t xml:space="preserve">r Caucasus // Tectonophysics. </w:t>
      </w:r>
      <w:r w:rsidR="002752AF">
        <w:rPr>
          <w:rStyle w:val="af1"/>
          <w:b w:val="0"/>
          <w:color w:val="000000"/>
          <w:lang w:val="en-US"/>
        </w:rPr>
        <w:t>v. </w:t>
      </w:r>
      <w:r>
        <w:rPr>
          <w:rStyle w:val="af1"/>
          <w:b w:val="0"/>
          <w:color w:val="000000"/>
          <w:lang w:val="en-US"/>
        </w:rPr>
        <w:t xml:space="preserve">581, 18. </w:t>
      </w:r>
      <w:r w:rsidRPr="001E0A58">
        <w:rPr>
          <w:rStyle w:val="af1"/>
          <w:b w:val="0"/>
          <w:color w:val="000000"/>
          <w:lang w:val="en-US"/>
        </w:rPr>
        <w:t xml:space="preserve">P. 93–113. </w:t>
      </w:r>
    </w:p>
    <w:p w14:paraId="53199360" w14:textId="77777777" w:rsidR="00B75D99" w:rsidRPr="00774263" w:rsidRDefault="00B75D99" w:rsidP="00E22BE8">
      <w:pPr>
        <w:autoSpaceDE w:val="0"/>
        <w:autoSpaceDN w:val="0"/>
        <w:adjustRightInd w:val="0"/>
        <w:spacing w:line="336" w:lineRule="auto"/>
        <w:ind w:firstLine="284"/>
        <w:rPr>
          <w:sz w:val="26"/>
          <w:szCs w:val="26"/>
        </w:rPr>
      </w:pPr>
    </w:p>
    <w:p w14:paraId="082ED9A8" w14:textId="158BA40A" w:rsidR="00A364D5" w:rsidRDefault="005A1BF2" w:rsidP="005A1BF2">
      <w:pPr>
        <w:spacing w:after="160" w:line="259" w:lineRule="auto"/>
        <w:rPr>
          <w:b/>
          <w:sz w:val="26"/>
          <w:szCs w:val="26"/>
          <w:lang w:val="en-US"/>
        </w:rPr>
      </w:pPr>
      <w:r w:rsidRPr="00A364D5">
        <w:rPr>
          <w:b/>
          <w:sz w:val="26"/>
          <w:szCs w:val="26"/>
          <w:lang w:val="en-US"/>
        </w:rPr>
        <w:t>Supporting information S</w:t>
      </w:r>
      <w:r w:rsidR="0021753E">
        <w:rPr>
          <w:b/>
          <w:sz w:val="26"/>
          <w:szCs w:val="26"/>
          <w:lang w:val="en-US"/>
        </w:rPr>
        <w:t>1-</w:t>
      </w:r>
      <w:r w:rsidRPr="00A364D5">
        <w:rPr>
          <w:b/>
          <w:sz w:val="26"/>
          <w:szCs w:val="26"/>
          <w:lang w:val="en-US"/>
        </w:rPr>
        <w:t xml:space="preserve">2. </w:t>
      </w:r>
    </w:p>
    <w:p w14:paraId="270582D1" w14:textId="2855B4E2" w:rsidR="005A1BF2" w:rsidRPr="000E691A" w:rsidRDefault="00426A97" w:rsidP="005A1BF2">
      <w:pPr>
        <w:spacing w:after="160" w:line="259" w:lineRule="auto"/>
        <w:rPr>
          <w:sz w:val="26"/>
          <w:szCs w:val="26"/>
          <w:lang w:val="en-US"/>
        </w:rPr>
      </w:pPr>
      <w:r>
        <w:rPr>
          <w:b/>
          <w:sz w:val="26"/>
          <w:szCs w:val="26"/>
          <w:lang w:val="en-US"/>
        </w:rPr>
        <w:t>T</w:t>
      </w:r>
      <w:r w:rsidR="00032AC0" w:rsidRPr="00032AC0">
        <w:rPr>
          <w:b/>
          <w:sz w:val="26"/>
          <w:szCs w:val="26"/>
          <w:lang w:val="en-US"/>
        </w:rPr>
        <w:t>he relation of restoration operations at the hierarchical level of the "folded domain" (level III) with folded deformations at the level of the "</w:t>
      </w:r>
      <w:r w:rsidR="00986F4D">
        <w:rPr>
          <w:b/>
          <w:sz w:val="26"/>
          <w:szCs w:val="26"/>
          <w:lang w:val="en-US"/>
        </w:rPr>
        <w:t xml:space="preserve">separated </w:t>
      </w:r>
      <w:r w:rsidR="00032AC0" w:rsidRPr="00032AC0">
        <w:rPr>
          <w:b/>
          <w:sz w:val="26"/>
          <w:szCs w:val="26"/>
          <w:lang w:val="en-US"/>
        </w:rPr>
        <w:t>fold</w:t>
      </w:r>
      <w:r w:rsidR="00986F4D">
        <w:rPr>
          <w:b/>
          <w:sz w:val="26"/>
          <w:szCs w:val="26"/>
          <w:lang w:val="en-US"/>
        </w:rPr>
        <w:t>s</w:t>
      </w:r>
      <w:r w:rsidR="00032AC0" w:rsidRPr="00032AC0">
        <w:rPr>
          <w:b/>
          <w:sz w:val="26"/>
          <w:szCs w:val="26"/>
          <w:lang w:val="en-US"/>
        </w:rPr>
        <w:t>" (level II).</w:t>
      </w:r>
    </w:p>
    <w:p w14:paraId="241546A8" w14:textId="5698F419" w:rsidR="00986F4D" w:rsidRPr="00EF6392" w:rsidRDefault="00AF6F0D" w:rsidP="00E3516C">
      <w:pPr>
        <w:spacing w:line="360" w:lineRule="auto"/>
        <w:ind w:firstLine="567"/>
        <w:rPr>
          <w:sz w:val="26"/>
          <w:szCs w:val="26"/>
        </w:rPr>
      </w:pPr>
      <w:r w:rsidRPr="00AF6F0D">
        <w:rPr>
          <w:sz w:val="26"/>
          <w:szCs w:val="26"/>
          <w:lang w:val="en-US"/>
        </w:rPr>
        <w:t>The solution to the problem of restoring the pre-folded state of the domain in the proposed method is achieved by restoring the position of the segment of the profile line in a medium with horizontal layering. To do this, a domain is allocated in the folded structure, and a strain ellipse (2D ellipsoid) describes the deformation of the domain. The equations indicated in the "Supporting information S1" section show how the position of the profile line segment between two points on the domain boundaries is restored using the concept of the strain ellipse. These transformations concern only cross-section line segments – their length and orientation in space. With these operations in the domain, which is the object of hierarchical level III, there is no need to trace the mechanical aspects of the possible transformations of the layers crumpled into folds. Following the general approach to the problem of multiscale folding formation by introducing the concept of the hierarchy of structure levels, all aspects of the mechanics of layers deformation should be solved at level II, i.e., "separate folds”</w:t>
      </w:r>
      <w:r w:rsidR="0025042B">
        <w:rPr>
          <w:sz w:val="26"/>
          <w:szCs w:val="26"/>
          <w:lang w:val="en-US"/>
        </w:rPr>
        <w:t xml:space="preserve"> (Table 1)</w:t>
      </w:r>
      <w:r w:rsidRPr="00AF6F0D">
        <w:rPr>
          <w:sz w:val="26"/>
          <w:szCs w:val="26"/>
          <w:lang w:val="en-US"/>
        </w:rPr>
        <w:t>.</w:t>
      </w:r>
      <w:r w:rsidR="002752AF">
        <w:rPr>
          <w:sz w:val="26"/>
          <w:szCs w:val="26"/>
        </w:rPr>
        <w:t xml:space="preserve"> </w:t>
      </w:r>
      <w:r w:rsidR="002752AF">
        <w:rPr>
          <w:sz w:val="26"/>
          <w:szCs w:val="26"/>
          <w:lang w:val="en-US"/>
        </w:rPr>
        <w:t>See</w:t>
      </w:r>
      <w:r w:rsidR="002752AF" w:rsidRPr="00EF6392">
        <w:rPr>
          <w:sz w:val="26"/>
          <w:szCs w:val="26"/>
        </w:rPr>
        <w:t xml:space="preserve"> </w:t>
      </w:r>
      <w:r w:rsidR="002752AF">
        <w:rPr>
          <w:sz w:val="26"/>
          <w:szCs w:val="26"/>
          <w:lang w:val="en-US"/>
        </w:rPr>
        <w:t>also</w:t>
      </w:r>
      <w:r w:rsidR="002752AF" w:rsidRPr="00EF6392">
        <w:rPr>
          <w:sz w:val="26"/>
          <w:szCs w:val="26"/>
        </w:rPr>
        <w:t xml:space="preserve"> </w:t>
      </w:r>
      <w:r w:rsidR="002752AF">
        <w:rPr>
          <w:sz w:val="26"/>
          <w:szCs w:val="26"/>
          <w:lang w:val="en-US"/>
        </w:rPr>
        <w:t>Notice</w:t>
      </w:r>
      <w:r w:rsidR="002752AF" w:rsidRPr="00EF6392">
        <w:rPr>
          <w:sz w:val="26"/>
          <w:szCs w:val="26"/>
        </w:rPr>
        <w:t xml:space="preserve"> 3 </w:t>
      </w:r>
      <w:r w:rsidR="002752AF">
        <w:rPr>
          <w:sz w:val="26"/>
          <w:szCs w:val="26"/>
          <w:lang w:val="en-US"/>
        </w:rPr>
        <w:t>of</w:t>
      </w:r>
      <w:r w:rsidR="002752AF" w:rsidRPr="00EF6392">
        <w:rPr>
          <w:sz w:val="26"/>
          <w:szCs w:val="26"/>
        </w:rPr>
        <w:t xml:space="preserve"> </w:t>
      </w:r>
      <w:r w:rsidR="00151954">
        <w:rPr>
          <w:sz w:val="26"/>
          <w:szCs w:val="26"/>
          <w:lang w:val="en-US"/>
        </w:rPr>
        <w:t>S</w:t>
      </w:r>
      <w:bookmarkStart w:id="0" w:name="_GoBack"/>
      <w:bookmarkEnd w:id="0"/>
      <w:r w:rsidR="002752AF" w:rsidRPr="00EF6392">
        <w:rPr>
          <w:sz w:val="26"/>
          <w:szCs w:val="26"/>
        </w:rPr>
        <w:t>1-1.</w:t>
      </w:r>
    </w:p>
    <w:p w14:paraId="25E54102" w14:textId="77777777" w:rsidR="00D906EB" w:rsidRDefault="00D906EB" w:rsidP="00E3516C">
      <w:pPr>
        <w:spacing w:line="360" w:lineRule="auto"/>
        <w:ind w:firstLine="567"/>
        <w:rPr>
          <w:sz w:val="26"/>
          <w:szCs w:val="26"/>
        </w:rPr>
      </w:pPr>
    </w:p>
    <w:p w14:paraId="260BA1A3" w14:textId="60F18B62" w:rsidR="00240993" w:rsidRPr="00240993" w:rsidRDefault="006E7E41" w:rsidP="00E3516C">
      <w:pPr>
        <w:spacing w:line="360" w:lineRule="auto"/>
        <w:ind w:firstLine="567"/>
        <w:rPr>
          <w:b/>
          <w:color w:val="000000"/>
          <w:sz w:val="26"/>
          <w:szCs w:val="26"/>
        </w:rPr>
      </w:pPr>
      <w:r w:rsidRPr="00240993">
        <w:rPr>
          <w:b/>
          <w:color w:val="000000"/>
          <w:sz w:val="26"/>
          <w:szCs w:val="26"/>
          <w:lang w:val="en-US"/>
        </w:rPr>
        <w:t>Supporting information</w:t>
      </w:r>
      <w:r w:rsidRPr="00240993">
        <w:rPr>
          <w:b/>
          <w:color w:val="000000"/>
          <w:sz w:val="26"/>
          <w:szCs w:val="26"/>
        </w:rPr>
        <w:t xml:space="preserve"> </w:t>
      </w:r>
      <w:r w:rsidR="0038139C" w:rsidRPr="00A364D5">
        <w:rPr>
          <w:b/>
          <w:sz w:val="26"/>
          <w:szCs w:val="26"/>
          <w:lang w:val="en-US"/>
        </w:rPr>
        <w:t>S</w:t>
      </w:r>
      <w:r w:rsidR="0038139C">
        <w:rPr>
          <w:b/>
          <w:sz w:val="26"/>
          <w:szCs w:val="26"/>
          <w:lang w:val="en-US"/>
        </w:rPr>
        <w:t>1-</w:t>
      </w:r>
      <w:r w:rsidRPr="00240993">
        <w:rPr>
          <w:b/>
          <w:color w:val="000000"/>
          <w:sz w:val="26"/>
          <w:szCs w:val="26"/>
        </w:rPr>
        <w:t>3</w:t>
      </w:r>
      <w:r w:rsidRPr="00240993">
        <w:rPr>
          <w:b/>
          <w:color w:val="000000"/>
          <w:sz w:val="26"/>
          <w:szCs w:val="26"/>
          <w:lang w:val="en-US"/>
        </w:rPr>
        <w:t>.</w:t>
      </w:r>
      <w:r w:rsidRPr="00240993">
        <w:rPr>
          <w:b/>
          <w:color w:val="000000"/>
          <w:sz w:val="26"/>
          <w:szCs w:val="26"/>
        </w:rPr>
        <w:t xml:space="preserve"> </w:t>
      </w:r>
    </w:p>
    <w:p w14:paraId="407C54E1" w14:textId="2744A556" w:rsidR="006E7E41" w:rsidRPr="00240993" w:rsidRDefault="00240993" w:rsidP="00E3516C">
      <w:pPr>
        <w:spacing w:line="360" w:lineRule="auto"/>
        <w:ind w:firstLine="567"/>
        <w:rPr>
          <w:b/>
          <w:sz w:val="26"/>
          <w:szCs w:val="26"/>
          <w:lang w:val="en-US"/>
        </w:rPr>
      </w:pPr>
      <w:r w:rsidRPr="00240993">
        <w:rPr>
          <w:b/>
          <w:color w:val="000000"/>
          <w:sz w:val="26"/>
          <w:szCs w:val="26"/>
          <w:lang w:val="en-US"/>
        </w:rPr>
        <w:t>Software availability.</w:t>
      </w:r>
    </w:p>
    <w:p w14:paraId="7CD102D8" w14:textId="0B6616AF" w:rsidR="00052F7A" w:rsidRDefault="00052F7A" w:rsidP="00E3516C">
      <w:pPr>
        <w:spacing w:line="360" w:lineRule="auto"/>
        <w:ind w:firstLine="567"/>
        <w:rPr>
          <w:sz w:val="26"/>
          <w:szCs w:val="26"/>
          <w:lang w:val="en-US"/>
        </w:rPr>
      </w:pPr>
      <w:r w:rsidRPr="000E691A">
        <w:rPr>
          <w:sz w:val="26"/>
          <w:szCs w:val="26"/>
          <w:lang w:val="en-US"/>
        </w:rPr>
        <w:t xml:space="preserve">A computer </w:t>
      </w:r>
      <w:r w:rsidR="00A27148" w:rsidRPr="000E691A">
        <w:rPr>
          <w:sz w:val="26"/>
          <w:szCs w:val="26"/>
          <w:lang w:val="en-US"/>
        </w:rPr>
        <w:t>program</w:t>
      </w:r>
      <w:r w:rsidRPr="000E691A">
        <w:rPr>
          <w:sz w:val="26"/>
          <w:szCs w:val="26"/>
          <w:lang w:val="en-US"/>
        </w:rPr>
        <w:t xml:space="preserve"> </w:t>
      </w:r>
      <w:r w:rsidR="003713A6">
        <w:rPr>
          <w:sz w:val="26"/>
          <w:szCs w:val="26"/>
          <w:lang w:val="en-US"/>
        </w:rPr>
        <w:t xml:space="preserve">compiled by F.Yakovlev, </w:t>
      </w:r>
      <w:r w:rsidR="00D906EB" w:rsidRPr="00D906EB">
        <w:rPr>
          <w:sz w:val="26"/>
          <w:szCs w:val="26"/>
          <w:lang w:val="en-US"/>
        </w:rPr>
        <w:t>for performing the domains recovery operations an</w:t>
      </w:r>
      <w:r w:rsidR="00D906EB">
        <w:rPr>
          <w:sz w:val="26"/>
          <w:szCs w:val="26"/>
          <w:lang w:val="en-US"/>
        </w:rPr>
        <w:t xml:space="preserve">d </w:t>
      </w:r>
      <w:r w:rsidRPr="000E691A">
        <w:rPr>
          <w:sz w:val="26"/>
          <w:szCs w:val="26"/>
          <w:lang w:val="en-US"/>
        </w:rPr>
        <w:t xml:space="preserve">the entire profile </w:t>
      </w:r>
      <w:r w:rsidR="003713A6">
        <w:rPr>
          <w:sz w:val="26"/>
          <w:szCs w:val="26"/>
          <w:lang w:val="en-US"/>
        </w:rPr>
        <w:t xml:space="preserve">compilation </w:t>
      </w:r>
      <w:r w:rsidRPr="000E691A">
        <w:rPr>
          <w:sz w:val="26"/>
          <w:szCs w:val="26"/>
          <w:lang w:val="en-US"/>
        </w:rPr>
        <w:t>is distributed freely. The program manual, the program itself, as well as the accompanying computational Excel tables and other files are freely available at the following addresses:</w:t>
      </w:r>
    </w:p>
    <w:p w14:paraId="3034E2E7" w14:textId="4B718B9F" w:rsidR="00E24056" w:rsidRDefault="00D906EB" w:rsidP="00E3516C">
      <w:pPr>
        <w:spacing w:line="360" w:lineRule="auto"/>
        <w:ind w:firstLine="567"/>
        <w:rPr>
          <w:lang w:val="en-US"/>
        </w:rPr>
      </w:pPr>
      <w:r>
        <w:rPr>
          <w:lang w:val="en-US"/>
        </w:rPr>
        <w:t>O</w:t>
      </w:r>
      <w:r w:rsidR="00E24056" w:rsidRPr="001C0D41">
        <w:rPr>
          <w:lang w:val="en-US"/>
        </w:rPr>
        <w:t xml:space="preserve">n </w:t>
      </w:r>
      <w:r>
        <w:rPr>
          <w:lang w:val="en-US"/>
        </w:rPr>
        <w:t xml:space="preserve">the </w:t>
      </w:r>
      <w:r w:rsidR="00E24056" w:rsidRPr="001C0D41">
        <w:rPr>
          <w:lang w:val="en-US"/>
        </w:rPr>
        <w:t xml:space="preserve">personal </w:t>
      </w:r>
      <w:r w:rsidR="00E24056">
        <w:rPr>
          <w:lang w:val="en-US"/>
        </w:rPr>
        <w:t>page</w:t>
      </w:r>
      <w:r>
        <w:rPr>
          <w:lang w:val="en-US"/>
        </w:rPr>
        <w:t xml:space="preserve"> of</w:t>
      </w:r>
      <w:r w:rsidR="00E24056">
        <w:rPr>
          <w:lang w:val="en-US"/>
        </w:rPr>
        <w:t xml:space="preserve"> </w:t>
      </w:r>
      <w:r w:rsidRPr="00D906EB">
        <w:rPr>
          <w:lang w:val="en-US"/>
        </w:rPr>
        <w:t xml:space="preserve">the Schmidt Institute of Physics of the Earth of the Russian Academy of Sciences (IPE RAS) </w:t>
      </w:r>
      <w:r w:rsidR="00E24056">
        <w:rPr>
          <w:lang w:val="en-US"/>
        </w:rPr>
        <w:t>server</w:t>
      </w:r>
      <w:r w:rsidR="00E24056" w:rsidRPr="001C0D41">
        <w:rPr>
          <w:lang w:val="en-US"/>
        </w:rPr>
        <w:t xml:space="preserve"> </w:t>
      </w:r>
      <w:hyperlink r:id="rId13" w:history="1">
        <w:r w:rsidR="00E24056" w:rsidRPr="00887C29">
          <w:rPr>
            <w:rStyle w:val="af0"/>
            <w:lang w:val="en-US"/>
          </w:rPr>
          <w:t>http://yak.ifz.ru/pdf-lib-yak/Reconstruction-of-folding-Yakovlev-2017-en.pdf</w:t>
        </w:r>
      </w:hyperlink>
      <w:r w:rsidR="00E24056">
        <w:rPr>
          <w:lang w:val="en-US"/>
        </w:rPr>
        <w:t xml:space="preserve"> - Manual book</w:t>
      </w:r>
      <w:r w:rsidR="003713A6">
        <w:rPr>
          <w:lang w:val="en-US"/>
        </w:rPr>
        <w:t>, English version</w:t>
      </w:r>
      <w:r w:rsidR="00E24056">
        <w:rPr>
          <w:lang w:val="en-US"/>
        </w:rPr>
        <w:t>;</w:t>
      </w:r>
    </w:p>
    <w:p w14:paraId="5E886BF1" w14:textId="5A892B3E" w:rsidR="00E24056" w:rsidRDefault="00D906EB" w:rsidP="00E3516C">
      <w:pPr>
        <w:spacing w:line="360" w:lineRule="auto"/>
        <w:ind w:firstLine="567"/>
        <w:rPr>
          <w:lang w:val="en-US"/>
        </w:rPr>
      </w:pPr>
      <w:r>
        <w:rPr>
          <w:lang w:val="en-US"/>
        </w:rPr>
        <w:t>O</w:t>
      </w:r>
      <w:r w:rsidR="00E24056" w:rsidRPr="001C0D41">
        <w:rPr>
          <w:lang w:val="en-US"/>
        </w:rPr>
        <w:t xml:space="preserve">n </w:t>
      </w:r>
      <w:r>
        <w:rPr>
          <w:lang w:val="en-US"/>
        </w:rPr>
        <w:t xml:space="preserve">the </w:t>
      </w:r>
      <w:r w:rsidR="00E24056" w:rsidRPr="001C0D41">
        <w:rPr>
          <w:lang w:val="en-US"/>
        </w:rPr>
        <w:t xml:space="preserve">personal </w:t>
      </w:r>
      <w:r w:rsidR="00E24056">
        <w:rPr>
          <w:lang w:val="en-US"/>
        </w:rPr>
        <w:t xml:space="preserve">page of </w:t>
      </w:r>
      <w:r>
        <w:rPr>
          <w:lang w:val="en-US"/>
        </w:rPr>
        <w:t xml:space="preserve">the </w:t>
      </w:r>
      <w:r w:rsidR="00E24056">
        <w:rPr>
          <w:lang w:val="en-US"/>
        </w:rPr>
        <w:t>IPE RAS server</w:t>
      </w:r>
      <w:r w:rsidR="00E24056" w:rsidRPr="001C0D41">
        <w:rPr>
          <w:lang w:val="en-US"/>
        </w:rPr>
        <w:t xml:space="preserve"> </w:t>
      </w:r>
      <w:r w:rsidR="003713A6">
        <w:rPr>
          <w:lang w:val="en-US"/>
        </w:rPr>
        <w:t>(</w:t>
      </w:r>
      <w:hyperlink r:id="rId14" w:history="1">
        <w:r w:rsidR="004D2D35" w:rsidRPr="005B4D42">
          <w:rPr>
            <w:rStyle w:val="af0"/>
            <w:lang w:val="en-US"/>
          </w:rPr>
          <w:t>http://yak.ifz.ru/pdf-lib-yak/Folding-Reconstruction-compact-disk.rar</w:t>
        </w:r>
      </w:hyperlink>
      <w:r w:rsidR="004D2D35">
        <w:rPr>
          <w:lang w:val="en-US"/>
        </w:rPr>
        <w:t xml:space="preserve"> </w:t>
      </w:r>
      <w:r w:rsidR="003713A6">
        <w:rPr>
          <w:lang w:val="en-US"/>
        </w:rPr>
        <w:t>)</w:t>
      </w:r>
      <w:r w:rsidR="00E24056">
        <w:rPr>
          <w:lang w:val="en-US"/>
        </w:rPr>
        <w:t xml:space="preserve"> </w:t>
      </w:r>
      <w:r>
        <w:rPr>
          <w:lang w:val="en-US"/>
        </w:rPr>
        <w:t>–</w:t>
      </w:r>
      <w:r w:rsidR="00E24056">
        <w:rPr>
          <w:lang w:val="en-US"/>
        </w:rPr>
        <w:t xml:space="preserve"> </w:t>
      </w:r>
      <w:r>
        <w:rPr>
          <w:lang w:val="en-US"/>
        </w:rPr>
        <w:t xml:space="preserve">a </w:t>
      </w:r>
      <w:r w:rsidR="00E24056">
        <w:rPr>
          <w:lang w:val="en-US"/>
        </w:rPr>
        <w:t>compact disk of the manual;</w:t>
      </w:r>
    </w:p>
    <w:p w14:paraId="05CB8E9E" w14:textId="76CA19A8" w:rsidR="00E24056" w:rsidRDefault="00E24056" w:rsidP="00E3516C">
      <w:pPr>
        <w:spacing w:line="360" w:lineRule="auto"/>
        <w:ind w:firstLine="567"/>
        <w:rPr>
          <w:lang w:val="en-US"/>
        </w:rPr>
      </w:pPr>
      <w:r>
        <w:rPr>
          <w:lang w:val="en-US"/>
        </w:rPr>
        <w:t>I</w:t>
      </w:r>
      <w:r w:rsidRPr="001C0D41">
        <w:rPr>
          <w:lang w:val="en-US"/>
        </w:rPr>
        <w:t>n RESERCHGATE (</w:t>
      </w:r>
      <w:hyperlink r:id="rId15" w:history="1">
        <w:r w:rsidRPr="00887C29">
          <w:rPr>
            <w:rStyle w:val="af0"/>
            <w:lang w:val="en-US"/>
          </w:rPr>
          <w:t>https://www.researchgate.net/profile/Fedor_Yakovlev/publications</w:t>
        </w:r>
      </w:hyperlink>
      <w:r>
        <w:rPr>
          <w:lang w:val="en-US"/>
        </w:rPr>
        <w:t xml:space="preserve"> </w:t>
      </w:r>
      <w:r w:rsidRPr="001C0D41">
        <w:rPr>
          <w:lang w:val="en-US"/>
        </w:rPr>
        <w:t xml:space="preserve">, </w:t>
      </w:r>
      <w:r>
        <w:rPr>
          <w:lang w:val="en-US"/>
        </w:rPr>
        <w:t xml:space="preserve">in </w:t>
      </w:r>
      <w:r w:rsidRPr="00E24056">
        <w:rPr>
          <w:lang w:val="en-US"/>
        </w:rPr>
        <w:t>sections BOOK (“Reconstruction of folded and faulted structures in zones of the linear folding using structural cross-sections“) and DATA (compact disk)</w:t>
      </w:r>
      <w:r>
        <w:rPr>
          <w:lang w:val="en-US"/>
        </w:rPr>
        <w:t>;</w:t>
      </w:r>
    </w:p>
    <w:p w14:paraId="0E567786" w14:textId="1A81230B" w:rsidR="00E24056" w:rsidRDefault="00E24056" w:rsidP="00E3516C">
      <w:pPr>
        <w:spacing w:line="360" w:lineRule="auto"/>
        <w:ind w:firstLine="567"/>
        <w:rPr>
          <w:lang w:val="en-US"/>
        </w:rPr>
      </w:pPr>
      <w:r>
        <w:rPr>
          <w:lang w:val="en-US"/>
        </w:rPr>
        <w:t>I</w:t>
      </w:r>
      <w:r w:rsidRPr="001C0D41">
        <w:rPr>
          <w:lang w:val="en-US"/>
        </w:rPr>
        <w:t xml:space="preserve">n </w:t>
      </w:r>
      <w:r w:rsidR="00D906EB">
        <w:rPr>
          <w:lang w:val="en-US"/>
        </w:rPr>
        <w:t xml:space="preserve">the </w:t>
      </w:r>
      <w:r w:rsidRPr="001C0D41">
        <w:rPr>
          <w:lang w:val="en-US"/>
        </w:rPr>
        <w:t>personal cloud</w:t>
      </w:r>
      <w:r w:rsidR="003713A6">
        <w:rPr>
          <w:lang w:val="en-US"/>
        </w:rPr>
        <w:t>, all materials</w:t>
      </w:r>
      <w:r w:rsidRPr="001C0D41">
        <w:rPr>
          <w:lang w:val="en-US"/>
        </w:rPr>
        <w:t xml:space="preserve"> (</w:t>
      </w:r>
      <w:hyperlink r:id="rId16" w:history="1">
        <w:r w:rsidRPr="00887C29">
          <w:rPr>
            <w:rStyle w:val="af0"/>
            <w:lang w:val="en-US"/>
          </w:rPr>
          <w:t>https://cloud.mail.ru/public/6JGP/knqqR5NAs</w:t>
        </w:r>
      </w:hyperlink>
      <w:r>
        <w:rPr>
          <w:lang w:val="en-US"/>
        </w:rPr>
        <w:t xml:space="preserve"> </w:t>
      </w:r>
      <w:r w:rsidR="003713A6">
        <w:rPr>
          <w:lang w:val="en-US"/>
        </w:rPr>
        <w:t>)</w:t>
      </w:r>
    </w:p>
    <w:sectPr w:rsidR="00E24056" w:rsidSect="00DE489F">
      <w:footerReference w:type="default" r:id="rId17"/>
      <w:pgSz w:w="11906" w:h="16838"/>
      <w:pgMar w:top="1276" w:right="850"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F3A4" w14:textId="77777777" w:rsidR="009D2E08" w:rsidRDefault="009D2E08" w:rsidP="006E7E41">
      <w:r>
        <w:separator/>
      </w:r>
    </w:p>
  </w:endnote>
  <w:endnote w:type="continuationSeparator" w:id="0">
    <w:p w14:paraId="58E4AF5F" w14:textId="77777777" w:rsidR="009D2E08" w:rsidRDefault="009D2E08" w:rsidP="006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0956"/>
      <w:docPartObj>
        <w:docPartGallery w:val="Page Numbers (Bottom of Page)"/>
        <w:docPartUnique/>
      </w:docPartObj>
    </w:sdtPr>
    <w:sdtEndPr>
      <w:rPr>
        <w:noProof/>
      </w:rPr>
    </w:sdtEndPr>
    <w:sdtContent>
      <w:p w14:paraId="3764F348" w14:textId="639E906F" w:rsidR="008F38EB" w:rsidRDefault="008F38EB">
        <w:pPr>
          <w:pStyle w:val="a6"/>
          <w:jc w:val="center"/>
        </w:pPr>
        <w:r>
          <w:fldChar w:fldCharType="begin"/>
        </w:r>
        <w:r>
          <w:instrText xml:space="preserve"> PAGE   \* MERGEFORMAT </w:instrText>
        </w:r>
        <w:r>
          <w:fldChar w:fldCharType="separate"/>
        </w:r>
        <w:r w:rsidR="009D2E08">
          <w:rPr>
            <w:noProof/>
          </w:rPr>
          <w:t>1</w:t>
        </w:r>
        <w:r>
          <w:rPr>
            <w:noProof/>
          </w:rPr>
          <w:fldChar w:fldCharType="end"/>
        </w:r>
      </w:p>
    </w:sdtContent>
  </w:sdt>
  <w:p w14:paraId="36D5D232" w14:textId="77777777" w:rsidR="008F38EB" w:rsidRDefault="008F38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B797" w14:textId="77777777" w:rsidR="009D2E08" w:rsidRDefault="009D2E08" w:rsidP="006E7E41">
      <w:r>
        <w:separator/>
      </w:r>
    </w:p>
  </w:footnote>
  <w:footnote w:type="continuationSeparator" w:id="0">
    <w:p w14:paraId="7F67A9B2" w14:textId="77777777" w:rsidR="009D2E08" w:rsidRDefault="009D2E08" w:rsidP="006E7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D67F1"/>
    <w:multiLevelType w:val="hybridMultilevel"/>
    <w:tmpl w:val="CB7E31F6"/>
    <w:lvl w:ilvl="0" w:tplc="5C3CC4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525A86"/>
    <w:multiLevelType w:val="hybridMultilevel"/>
    <w:tmpl w:val="95A2F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tzA1NjUzMTM2MTFS0lEKTi0uzszPAykwrgUA4l7IySwAAAA="/>
  </w:docVars>
  <w:rsids>
    <w:rsidRoot w:val="00377945"/>
    <w:rsid w:val="00032AC0"/>
    <w:rsid w:val="00052F7A"/>
    <w:rsid w:val="00065EB2"/>
    <w:rsid w:val="000812B6"/>
    <w:rsid w:val="000A195C"/>
    <w:rsid w:val="000E691A"/>
    <w:rsid w:val="001406F5"/>
    <w:rsid w:val="00147BEA"/>
    <w:rsid w:val="00151954"/>
    <w:rsid w:val="001951F1"/>
    <w:rsid w:val="001C2544"/>
    <w:rsid w:val="001F77BA"/>
    <w:rsid w:val="0021753E"/>
    <w:rsid w:val="00240993"/>
    <w:rsid w:val="0025042B"/>
    <w:rsid w:val="00256BD4"/>
    <w:rsid w:val="002752AF"/>
    <w:rsid w:val="002C4791"/>
    <w:rsid w:val="00322911"/>
    <w:rsid w:val="00343A9F"/>
    <w:rsid w:val="003713A6"/>
    <w:rsid w:val="0037713A"/>
    <w:rsid w:val="00377945"/>
    <w:rsid w:val="0038139C"/>
    <w:rsid w:val="003A1D28"/>
    <w:rsid w:val="003A715A"/>
    <w:rsid w:val="00406904"/>
    <w:rsid w:val="00426A97"/>
    <w:rsid w:val="00433167"/>
    <w:rsid w:val="004333B5"/>
    <w:rsid w:val="004677AA"/>
    <w:rsid w:val="004A6812"/>
    <w:rsid w:val="004B0E3C"/>
    <w:rsid w:val="004B7432"/>
    <w:rsid w:val="004D2D35"/>
    <w:rsid w:val="004E4F11"/>
    <w:rsid w:val="004F69E8"/>
    <w:rsid w:val="004F69E9"/>
    <w:rsid w:val="0056149D"/>
    <w:rsid w:val="005874FC"/>
    <w:rsid w:val="00597EFE"/>
    <w:rsid w:val="005A0802"/>
    <w:rsid w:val="005A1BF2"/>
    <w:rsid w:val="0060740E"/>
    <w:rsid w:val="00614C32"/>
    <w:rsid w:val="0062620A"/>
    <w:rsid w:val="00627474"/>
    <w:rsid w:val="006C4AEB"/>
    <w:rsid w:val="006D56A2"/>
    <w:rsid w:val="006E7E41"/>
    <w:rsid w:val="007035D2"/>
    <w:rsid w:val="007107E9"/>
    <w:rsid w:val="00724766"/>
    <w:rsid w:val="00730BA0"/>
    <w:rsid w:val="00741913"/>
    <w:rsid w:val="00743645"/>
    <w:rsid w:val="00767AA3"/>
    <w:rsid w:val="00774263"/>
    <w:rsid w:val="007E0D42"/>
    <w:rsid w:val="00863001"/>
    <w:rsid w:val="00876D0C"/>
    <w:rsid w:val="00877DB0"/>
    <w:rsid w:val="008A37C8"/>
    <w:rsid w:val="008B3F6D"/>
    <w:rsid w:val="008D0FE3"/>
    <w:rsid w:val="008D1A1D"/>
    <w:rsid w:val="008D2AA0"/>
    <w:rsid w:val="008E773D"/>
    <w:rsid w:val="008F38EB"/>
    <w:rsid w:val="008F7EAC"/>
    <w:rsid w:val="009176E0"/>
    <w:rsid w:val="00933345"/>
    <w:rsid w:val="00957CE1"/>
    <w:rsid w:val="00986F4D"/>
    <w:rsid w:val="00992FCC"/>
    <w:rsid w:val="009D2E08"/>
    <w:rsid w:val="009F4348"/>
    <w:rsid w:val="009F61EB"/>
    <w:rsid w:val="00A27148"/>
    <w:rsid w:val="00A364D5"/>
    <w:rsid w:val="00A8783E"/>
    <w:rsid w:val="00AF569C"/>
    <w:rsid w:val="00AF6F0D"/>
    <w:rsid w:val="00B10EC2"/>
    <w:rsid w:val="00B260CA"/>
    <w:rsid w:val="00B2766A"/>
    <w:rsid w:val="00B75D99"/>
    <w:rsid w:val="00BB4C40"/>
    <w:rsid w:val="00BF4B80"/>
    <w:rsid w:val="00C60D4B"/>
    <w:rsid w:val="00CB47FC"/>
    <w:rsid w:val="00CE42A1"/>
    <w:rsid w:val="00D02000"/>
    <w:rsid w:val="00D310B8"/>
    <w:rsid w:val="00D723A6"/>
    <w:rsid w:val="00D80AA2"/>
    <w:rsid w:val="00D906EB"/>
    <w:rsid w:val="00D9267E"/>
    <w:rsid w:val="00DC328A"/>
    <w:rsid w:val="00DE489F"/>
    <w:rsid w:val="00DF3D85"/>
    <w:rsid w:val="00E22BE8"/>
    <w:rsid w:val="00E24056"/>
    <w:rsid w:val="00E3516C"/>
    <w:rsid w:val="00E4128F"/>
    <w:rsid w:val="00E4654E"/>
    <w:rsid w:val="00E66C60"/>
    <w:rsid w:val="00E7130E"/>
    <w:rsid w:val="00E7734D"/>
    <w:rsid w:val="00EC0C50"/>
    <w:rsid w:val="00ED73BC"/>
    <w:rsid w:val="00EF6392"/>
    <w:rsid w:val="00F26E24"/>
    <w:rsid w:val="00F344FC"/>
    <w:rsid w:val="00F57F27"/>
    <w:rsid w:val="00F76D94"/>
    <w:rsid w:val="00F979F5"/>
    <w:rsid w:val="00FB5227"/>
    <w:rsid w:val="00FD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4ABF"/>
  <w15:chartTrackingRefBased/>
  <w15:docId w15:val="{55953232-FB6E-4959-91EE-BDEE6E45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9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E7130E"/>
    <w:pPr>
      <w:ind w:left="720"/>
      <w:contextualSpacing/>
    </w:pPr>
  </w:style>
  <w:style w:type="paragraph" w:styleId="a4">
    <w:name w:val="header"/>
    <w:basedOn w:val="a"/>
    <w:link w:val="a5"/>
    <w:uiPriority w:val="99"/>
    <w:unhideWhenUsed/>
    <w:rsid w:val="006E7E41"/>
    <w:pPr>
      <w:tabs>
        <w:tab w:val="center" w:pos="4703"/>
        <w:tab w:val="right" w:pos="9406"/>
      </w:tabs>
    </w:pPr>
  </w:style>
  <w:style w:type="character" w:customStyle="1" w:styleId="a5">
    <w:name w:val="Верхний колонтитул Знак"/>
    <w:basedOn w:val="a0"/>
    <w:link w:val="a4"/>
    <w:uiPriority w:val="99"/>
    <w:rsid w:val="006E7E4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E7E41"/>
    <w:pPr>
      <w:tabs>
        <w:tab w:val="center" w:pos="4703"/>
        <w:tab w:val="right" w:pos="9406"/>
      </w:tabs>
    </w:pPr>
  </w:style>
  <w:style w:type="character" w:customStyle="1" w:styleId="a7">
    <w:name w:val="Нижний колонтитул Знак"/>
    <w:basedOn w:val="a0"/>
    <w:link w:val="a6"/>
    <w:uiPriority w:val="99"/>
    <w:rsid w:val="006E7E41"/>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877DB0"/>
    <w:rPr>
      <w:sz w:val="16"/>
      <w:szCs w:val="16"/>
    </w:rPr>
  </w:style>
  <w:style w:type="paragraph" w:styleId="a9">
    <w:name w:val="annotation text"/>
    <w:basedOn w:val="a"/>
    <w:link w:val="aa"/>
    <w:uiPriority w:val="99"/>
    <w:semiHidden/>
    <w:unhideWhenUsed/>
    <w:rsid w:val="00877DB0"/>
    <w:rPr>
      <w:sz w:val="20"/>
      <w:szCs w:val="20"/>
    </w:rPr>
  </w:style>
  <w:style w:type="character" w:customStyle="1" w:styleId="aa">
    <w:name w:val="Текст примечания Знак"/>
    <w:basedOn w:val="a0"/>
    <w:link w:val="a9"/>
    <w:uiPriority w:val="99"/>
    <w:semiHidden/>
    <w:rsid w:val="00877DB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77DB0"/>
    <w:rPr>
      <w:b/>
      <w:bCs/>
    </w:rPr>
  </w:style>
  <w:style w:type="character" w:customStyle="1" w:styleId="ac">
    <w:name w:val="Тема примечания Знак"/>
    <w:basedOn w:val="aa"/>
    <w:link w:val="ab"/>
    <w:uiPriority w:val="99"/>
    <w:semiHidden/>
    <w:rsid w:val="00877DB0"/>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877DB0"/>
    <w:rPr>
      <w:rFonts w:ascii="Segoe UI" w:hAnsi="Segoe UI" w:cs="Segoe UI"/>
      <w:sz w:val="18"/>
      <w:szCs w:val="18"/>
    </w:rPr>
  </w:style>
  <w:style w:type="character" w:customStyle="1" w:styleId="ae">
    <w:name w:val="Текст выноски Знак"/>
    <w:basedOn w:val="a0"/>
    <w:link w:val="ad"/>
    <w:uiPriority w:val="99"/>
    <w:semiHidden/>
    <w:rsid w:val="00877DB0"/>
    <w:rPr>
      <w:rFonts w:ascii="Segoe UI" w:eastAsia="Times New Roman" w:hAnsi="Segoe UI" w:cs="Segoe UI"/>
      <w:sz w:val="18"/>
      <w:szCs w:val="18"/>
      <w:lang w:eastAsia="ru-RU"/>
    </w:rPr>
  </w:style>
  <w:style w:type="character" w:styleId="af">
    <w:name w:val="Placeholder Text"/>
    <w:basedOn w:val="a0"/>
    <w:uiPriority w:val="99"/>
    <w:semiHidden/>
    <w:rsid w:val="0056149D"/>
    <w:rPr>
      <w:color w:val="808080"/>
    </w:rPr>
  </w:style>
  <w:style w:type="character" w:styleId="af0">
    <w:name w:val="Hyperlink"/>
    <w:basedOn w:val="a0"/>
    <w:uiPriority w:val="99"/>
    <w:unhideWhenUsed/>
    <w:rsid w:val="00E24056"/>
    <w:rPr>
      <w:color w:val="0563C1" w:themeColor="hyperlink"/>
      <w:u w:val="single"/>
    </w:rPr>
  </w:style>
  <w:style w:type="character" w:styleId="af1">
    <w:name w:val="Strong"/>
    <w:qFormat/>
    <w:rsid w:val="001C2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yak.ifz.ru/pdf-lib-yak/Reconstruction-of-folding-Yakovlev-2017-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ciencedirect.com/science?_ob=PublicationURL&amp;_tockey=%23TOC%235896%232008%23999699995%23684113%23FLA%23&amp;_cdi=5896&amp;_pubType=J&amp;view=c&amp;_auth=y&amp;_acct=C000050221&amp;_version=1&amp;_urlVersion=0&amp;_userid=10&amp;md5=3ce05a2664f35183fd82b923cf4653e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oud.mail.ru/public/6JGP/knqqR5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journal/01918141" TargetMode="External"/><Relationship Id="rId5" Type="http://schemas.openxmlformats.org/officeDocument/2006/relationships/footnotes" Target="footnotes.xml"/><Relationship Id="rId15" Type="http://schemas.openxmlformats.org/officeDocument/2006/relationships/hyperlink" Target="https://www.researchgate.net/profile/Fedor_Yakovlev/publications"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yak.ifz.ru/pdf-lib-yak/Folding-Reconstruction-compact-disk.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1604</Words>
  <Characters>9149</Characters>
  <Application>Microsoft Office Word</Application>
  <DocSecurity>0</DocSecurity>
  <Lines>76</Lines>
  <Paragraphs>21</Paragraphs>
  <ScaleCrop>false</ScaleCrop>
  <HeadingPairs>
    <vt:vector size="6" baseType="variant">
      <vt:variant>
        <vt:lpstr>Название</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6</cp:revision>
  <dcterms:created xsi:type="dcterms:W3CDTF">2022-03-28T14:06:00Z</dcterms:created>
  <dcterms:modified xsi:type="dcterms:W3CDTF">2022-05-23T12:55:00Z</dcterms:modified>
</cp:coreProperties>
</file>