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37" w:rsidRPr="00624D00" w:rsidRDefault="00877537" w:rsidP="00877537">
      <w:pPr>
        <w:ind w:left="-142" w:right="-143"/>
        <w:jc w:val="center"/>
        <w:rPr>
          <w:b/>
          <w:sz w:val="24"/>
          <w:szCs w:val="26"/>
        </w:rPr>
      </w:pPr>
      <w:r w:rsidRPr="00624D00">
        <w:rPr>
          <w:b/>
          <w:sz w:val="24"/>
          <w:szCs w:val="26"/>
        </w:rPr>
        <w:t>ГОСУДАРСТВЕННЫЙ СОВЕТ РЕСПУБЛИКИ ТАТАРСТАН</w:t>
      </w:r>
    </w:p>
    <w:p w:rsidR="00624D00" w:rsidRDefault="00877537" w:rsidP="00877537">
      <w:pPr>
        <w:ind w:left="-142" w:right="-143"/>
        <w:jc w:val="center"/>
        <w:rPr>
          <w:b/>
          <w:sz w:val="24"/>
          <w:szCs w:val="26"/>
        </w:rPr>
      </w:pPr>
      <w:r w:rsidRPr="00624D00">
        <w:rPr>
          <w:b/>
          <w:sz w:val="24"/>
          <w:szCs w:val="26"/>
        </w:rPr>
        <w:t xml:space="preserve">МИНИСТЕРСТВО СЕЛЬСКОГО ХОЗЯЙСТВА И ПРОДОВОЛЬСТВИЯ </w:t>
      </w:r>
    </w:p>
    <w:p w:rsidR="00877537" w:rsidRPr="00624D00" w:rsidRDefault="00877537" w:rsidP="00877537">
      <w:pPr>
        <w:ind w:left="-142" w:right="-143"/>
        <w:jc w:val="center"/>
        <w:rPr>
          <w:b/>
          <w:sz w:val="24"/>
          <w:szCs w:val="26"/>
        </w:rPr>
      </w:pPr>
      <w:r w:rsidRPr="00624D00">
        <w:rPr>
          <w:b/>
          <w:sz w:val="24"/>
          <w:szCs w:val="26"/>
        </w:rPr>
        <w:t>РЕСПУБЛИКИ ТАТАРСТАН</w:t>
      </w:r>
    </w:p>
    <w:p w:rsidR="00877537" w:rsidRPr="00624D00" w:rsidRDefault="00877537" w:rsidP="00877537">
      <w:pPr>
        <w:ind w:left="-142" w:right="-143"/>
        <w:jc w:val="center"/>
        <w:rPr>
          <w:b/>
          <w:sz w:val="24"/>
          <w:szCs w:val="26"/>
        </w:rPr>
      </w:pPr>
      <w:r w:rsidRPr="00624D00">
        <w:rPr>
          <w:b/>
          <w:sz w:val="24"/>
          <w:szCs w:val="26"/>
        </w:rPr>
        <w:t>МИНИСТЕРСТВО ЭКОНОМИКИ РЕСПУБЛИКИ ТАТАРСТАН</w:t>
      </w:r>
    </w:p>
    <w:p w:rsidR="00877537" w:rsidRPr="00624D00" w:rsidRDefault="00877537" w:rsidP="00877537">
      <w:pPr>
        <w:ind w:left="-142" w:right="-143"/>
        <w:jc w:val="center"/>
        <w:rPr>
          <w:b/>
          <w:sz w:val="24"/>
          <w:szCs w:val="26"/>
        </w:rPr>
      </w:pPr>
      <w:r w:rsidRPr="00624D00">
        <w:rPr>
          <w:b/>
          <w:sz w:val="24"/>
          <w:szCs w:val="26"/>
        </w:rPr>
        <w:t>АКАДЕМИЯ НАУК РЕСПУБЛИКИ ТАТАРСТАН</w:t>
      </w:r>
    </w:p>
    <w:p w:rsidR="00624D00" w:rsidRDefault="00877537" w:rsidP="00877537">
      <w:pPr>
        <w:ind w:left="-142" w:right="-143"/>
        <w:jc w:val="center"/>
        <w:rPr>
          <w:b/>
          <w:sz w:val="24"/>
          <w:szCs w:val="26"/>
        </w:rPr>
      </w:pPr>
      <w:r w:rsidRPr="00624D00">
        <w:rPr>
          <w:b/>
          <w:sz w:val="24"/>
          <w:szCs w:val="26"/>
        </w:rPr>
        <w:t xml:space="preserve">АССОЦИАЦИЯ ОБРАЗОВАТЕЛЬНЫХ ОРГАНИЗАЦИЙ </w:t>
      </w:r>
    </w:p>
    <w:p w:rsidR="00877537" w:rsidRPr="00624D00" w:rsidRDefault="00877537" w:rsidP="00877537">
      <w:pPr>
        <w:ind w:left="-142" w:right="-143"/>
        <w:jc w:val="center"/>
        <w:rPr>
          <w:b/>
          <w:sz w:val="24"/>
          <w:szCs w:val="26"/>
        </w:rPr>
      </w:pPr>
      <w:r w:rsidRPr="00624D00">
        <w:rPr>
          <w:b/>
          <w:sz w:val="24"/>
          <w:szCs w:val="26"/>
        </w:rPr>
        <w:t xml:space="preserve">ПОТРЕБИТЕЛЬСКОЙ КООПЕРАЦИИ </w:t>
      </w:r>
    </w:p>
    <w:p w:rsidR="00877537" w:rsidRPr="00624D00" w:rsidRDefault="00877537" w:rsidP="00877537">
      <w:pPr>
        <w:ind w:left="-142" w:right="-143"/>
        <w:jc w:val="center"/>
        <w:rPr>
          <w:b/>
          <w:sz w:val="24"/>
          <w:szCs w:val="26"/>
        </w:rPr>
      </w:pPr>
      <w:r w:rsidRPr="00624D00">
        <w:rPr>
          <w:b/>
          <w:sz w:val="24"/>
          <w:szCs w:val="26"/>
        </w:rPr>
        <w:t>СОЮЗ ОРГАНИЗАЦИ</w:t>
      </w:r>
      <w:r w:rsidR="00DC283E">
        <w:rPr>
          <w:b/>
          <w:sz w:val="24"/>
          <w:szCs w:val="26"/>
        </w:rPr>
        <w:t>Й</w:t>
      </w:r>
      <w:bookmarkStart w:id="0" w:name="_GoBack"/>
      <w:bookmarkEnd w:id="0"/>
      <w:r w:rsidRPr="00624D00">
        <w:rPr>
          <w:b/>
          <w:sz w:val="24"/>
          <w:szCs w:val="26"/>
        </w:rPr>
        <w:t xml:space="preserve"> ПОТРЕБИТЕЛЬСКОЙ КООПЕРАЦИИ </w:t>
      </w:r>
    </w:p>
    <w:p w:rsidR="00877537" w:rsidRPr="00624D00" w:rsidRDefault="00877537" w:rsidP="00877537">
      <w:pPr>
        <w:ind w:left="-142" w:right="-143"/>
        <w:jc w:val="center"/>
        <w:rPr>
          <w:b/>
          <w:sz w:val="24"/>
          <w:szCs w:val="26"/>
        </w:rPr>
      </w:pPr>
      <w:r w:rsidRPr="00624D00">
        <w:rPr>
          <w:b/>
          <w:sz w:val="24"/>
          <w:szCs w:val="26"/>
        </w:rPr>
        <w:t>РЕСПУБЛИКИ ТАТАРСТАН</w:t>
      </w:r>
    </w:p>
    <w:p w:rsidR="00877537" w:rsidRPr="00624D00" w:rsidRDefault="00877537" w:rsidP="00877537">
      <w:pPr>
        <w:ind w:left="-142" w:right="-143"/>
        <w:jc w:val="center"/>
        <w:rPr>
          <w:b/>
          <w:sz w:val="24"/>
          <w:szCs w:val="26"/>
        </w:rPr>
      </w:pPr>
      <w:r w:rsidRPr="00624D00">
        <w:rPr>
          <w:b/>
          <w:sz w:val="24"/>
          <w:szCs w:val="26"/>
        </w:rPr>
        <w:t xml:space="preserve">КАЗАНСКИЙ КООПЕРАТИВНЫЙ ИНСТИТУТ </w:t>
      </w:r>
    </w:p>
    <w:p w:rsidR="00877537" w:rsidRPr="00624D00" w:rsidRDefault="00877537" w:rsidP="00877537">
      <w:pPr>
        <w:ind w:left="-142" w:right="-143"/>
        <w:jc w:val="center"/>
        <w:rPr>
          <w:sz w:val="24"/>
          <w:szCs w:val="26"/>
        </w:rPr>
      </w:pPr>
      <w:r w:rsidRPr="00624D00">
        <w:rPr>
          <w:b/>
          <w:sz w:val="24"/>
          <w:szCs w:val="26"/>
        </w:rPr>
        <w:t>РОССИЙСКОГО УНИВЕРСИТЕТА КООПЕРАЦИИ</w:t>
      </w:r>
    </w:p>
    <w:p w:rsidR="00877537" w:rsidRDefault="00877537" w:rsidP="00877537">
      <w:pPr>
        <w:jc w:val="center"/>
        <w:rPr>
          <w:b/>
          <w:szCs w:val="28"/>
        </w:rPr>
      </w:pPr>
    </w:p>
    <w:p w:rsidR="00877537" w:rsidRPr="00862309" w:rsidRDefault="00877537" w:rsidP="00877537">
      <w:pPr>
        <w:jc w:val="center"/>
        <w:rPr>
          <w:b/>
          <w:sz w:val="36"/>
          <w:szCs w:val="28"/>
        </w:rPr>
      </w:pPr>
      <w:r w:rsidRPr="00862309">
        <w:rPr>
          <w:b/>
          <w:sz w:val="36"/>
          <w:szCs w:val="28"/>
        </w:rPr>
        <w:t>Информационное письмо</w:t>
      </w:r>
    </w:p>
    <w:p w:rsidR="00877537" w:rsidRDefault="00877537" w:rsidP="00877537">
      <w:pPr>
        <w:tabs>
          <w:tab w:val="left" w:pos="142"/>
        </w:tabs>
        <w:jc w:val="center"/>
        <w:rPr>
          <w:b/>
          <w:sz w:val="26"/>
          <w:szCs w:val="26"/>
        </w:rPr>
      </w:pPr>
    </w:p>
    <w:p w:rsidR="00877537" w:rsidRPr="008E749C" w:rsidRDefault="00877537" w:rsidP="00877537">
      <w:pPr>
        <w:tabs>
          <w:tab w:val="left" w:pos="0"/>
        </w:tabs>
        <w:jc w:val="center"/>
        <w:rPr>
          <w:b/>
          <w:szCs w:val="26"/>
        </w:rPr>
      </w:pPr>
      <w:r w:rsidRPr="008E749C">
        <w:rPr>
          <w:b/>
          <w:szCs w:val="26"/>
        </w:rPr>
        <w:t>Уважаемые коллеги!</w:t>
      </w:r>
    </w:p>
    <w:p w:rsidR="00877537" w:rsidRPr="00430CAF" w:rsidRDefault="00877537" w:rsidP="00877537">
      <w:pPr>
        <w:jc w:val="center"/>
        <w:rPr>
          <w:b/>
          <w:szCs w:val="26"/>
        </w:rPr>
      </w:pPr>
      <w:r w:rsidRPr="00430CAF">
        <w:rPr>
          <w:b/>
          <w:szCs w:val="26"/>
        </w:rPr>
        <w:t xml:space="preserve">Приглашаем Вас принять участие в работе  </w:t>
      </w:r>
    </w:p>
    <w:p w:rsidR="00430CAF" w:rsidRDefault="00877537" w:rsidP="00430CAF">
      <w:pPr>
        <w:jc w:val="center"/>
        <w:rPr>
          <w:b/>
          <w:szCs w:val="26"/>
        </w:rPr>
      </w:pPr>
      <w:r w:rsidRPr="00430CAF">
        <w:rPr>
          <w:b/>
          <w:szCs w:val="26"/>
          <w:lang w:val="en-US"/>
        </w:rPr>
        <w:t>III</w:t>
      </w:r>
      <w:r w:rsidRPr="00430CAF">
        <w:rPr>
          <w:b/>
          <w:szCs w:val="26"/>
        </w:rPr>
        <w:t xml:space="preserve"> Международной научно-практической онлайн-конференции</w:t>
      </w:r>
    </w:p>
    <w:p w:rsidR="00430CAF" w:rsidRPr="00430CAF" w:rsidRDefault="00877537" w:rsidP="00430CAF">
      <w:pPr>
        <w:jc w:val="center"/>
        <w:rPr>
          <w:b/>
          <w:sz w:val="16"/>
          <w:szCs w:val="16"/>
        </w:rPr>
      </w:pPr>
      <w:r w:rsidRPr="00430CAF">
        <w:rPr>
          <w:b/>
          <w:sz w:val="16"/>
          <w:szCs w:val="16"/>
        </w:rPr>
        <w:t xml:space="preserve"> </w:t>
      </w:r>
    </w:p>
    <w:p w:rsidR="00877537" w:rsidRPr="008E749C" w:rsidRDefault="00AD45F8" w:rsidP="00430CAF">
      <w:pPr>
        <w:ind w:left="-284"/>
        <w:jc w:val="center"/>
        <w:rPr>
          <w:b/>
          <w:i/>
          <w:color w:val="000000" w:themeColor="text1"/>
          <w:sz w:val="36"/>
          <w:szCs w:val="26"/>
        </w:rPr>
      </w:pPr>
      <w:r w:rsidRPr="008E749C">
        <w:rPr>
          <w:b/>
          <w:i/>
          <w:color w:val="000000" w:themeColor="text1"/>
          <w:sz w:val="36"/>
          <w:szCs w:val="26"/>
        </w:rPr>
        <w:t>«</w:t>
      </w:r>
      <w:r w:rsidR="00877537" w:rsidRPr="008E749C">
        <w:rPr>
          <w:b/>
          <w:i/>
          <w:color w:val="000000" w:themeColor="text1"/>
          <w:sz w:val="36"/>
          <w:szCs w:val="26"/>
        </w:rPr>
        <w:t>Кооперация в меняющемся мире цифровых технологий</w:t>
      </w:r>
      <w:r w:rsidRPr="008E749C">
        <w:rPr>
          <w:b/>
          <w:i/>
          <w:color w:val="000000" w:themeColor="text1"/>
          <w:sz w:val="36"/>
          <w:szCs w:val="26"/>
        </w:rPr>
        <w:t>»</w:t>
      </w:r>
      <w:r w:rsidR="00430CAF" w:rsidRPr="008E749C">
        <w:rPr>
          <w:b/>
          <w:i/>
          <w:color w:val="000000" w:themeColor="text1"/>
          <w:sz w:val="36"/>
          <w:szCs w:val="26"/>
        </w:rPr>
        <w:t>,</w:t>
      </w:r>
    </w:p>
    <w:p w:rsidR="00430CAF" w:rsidRPr="00430CAF" w:rsidRDefault="00430CAF" w:rsidP="00877537">
      <w:pPr>
        <w:jc w:val="center"/>
        <w:rPr>
          <w:b/>
          <w:sz w:val="16"/>
          <w:szCs w:val="16"/>
        </w:rPr>
      </w:pPr>
    </w:p>
    <w:p w:rsidR="00AD45F8" w:rsidRPr="00430CAF" w:rsidRDefault="00877537" w:rsidP="00877537">
      <w:pPr>
        <w:jc w:val="center"/>
        <w:rPr>
          <w:b/>
          <w:szCs w:val="26"/>
        </w:rPr>
      </w:pPr>
      <w:proofErr w:type="gramStart"/>
      <w:r w:rsidRPr="00430CAF">
        <w:rPr>
          <w:b/>
          <w:szCs w:val="26"/>
        </w:rPr>
        <w:t>посвященной</w:t>
      </w:r>
      <w:proofErr w:type="gramEnd"/>
      <w:r w:rsidRPr="00430CAF">
        <w:rPr>
          <w:b/>
          <w:szCs w:val="26"/>
        </w:rPr>
        <w:t xml:space="preserve"> Международному дню кооперативов </w:t>
      </w:r>
    </w:p>
    <w:p w:rsidR="00877537" w:rsidRPr="00430CAF" w:rsidRDefault="00877537" w:rsidP="00877537">
      <w:pPr>
        <w:jc w:val="center"/>
        <w:rPr>
          <w:b/>
          <w:szCs w:val="26"/>
        </w:rPr>
      </w:pPr>
      <w:r w:rsidRPr="00430CAF">
        <w:rPr>
          <w:b/>
          <w:szCs w:val="26"/>
        </w:rPr>
        <w:t xml:space="preserve">в год празднования 100-летия ТАССР </w:t>
      </w:r>
    </w:p>
    <w:p w:rsidR="00AD45F8" w:rsidRPr="000107DA" w:rsidRDefault="00AD45F8" w:rsidP="00877537">
      <w:pPr>
        <w:jc w:val="center"/>
        <w:rPr>
          <w:b/>
          <w:sz w:val="26"/>
          <w:szCs w:val="26"/>
        </w:rPr>
      </w:pPr>
    </w:p>
    <w:p w:rsidR="00877537" w:rsidRPr="00583933" w:rsidRDefault="00877537" w:rsidP="00877537">
      <w:pPr>
        <w:jc w:val="center"/>
        <w:rPr>
          <w:szCs w:val="26"/>
        </w:rPr>
      </w:pPr>
      <w:r w:rsidRPr="00583933">
        <w:rPr>
          <w:b/>
          <w:szCs w:val="26"/>
        </w:rPr>
        <w:t>3 июля 2020 года</w:t>
      </w:r>
    </w:p>
    <w:p w:rsidR="00877537" w:rsidRPr="00583933" w:rsidRDefault="00877537" w:rsidP="00877537">
      <w:pPr>
        <w:jc w:val="center"/>
        <w:rPr>
          <w:sz w:val="22"/>
          <w:szCs w:val="26"/>
        </w:rPr>
      </w:pPr>
    </w:p>
    <w:p w:rsidR="00877537" w:rsidRPr="00583933" w:rsidRDefault="00877537" w:rsidP="00877537">
      <w:pPr>
        <w:ind w:firstLine="567"/>
        <w:jc w:val="both"/>
        <w:rPr>
          <w:sz w:val="24"/>
          <w:szCs w:val="26"/>
        </w:rPr>
      </w:pPr>
      <w:r w:rsidRPr="00583933">
        <w:rPr>
          <w:b/>
          <w:sz w:val="24"/>
          <w:szCs w:val="26"/>
        </w:rPr>
        <w:t xml:space="preserve">Цели конференции – </w:t>
      </w:r>
      <w:r w:rsidRPr="00583933">
        <w:rPr>
          <w:sz w:val="24"/>
          <w:szCs w:val="26"/>
        </w:rPr>
        <w:t>обсуждение моделей кооперативного движения в Р</w:t>
      </w:r>
      <w:r w:rsidR="008E749C" w:rsidRPr="00583933">
        <w:rPr>
          <w:sz w:val="24"/>
          <w:szCs w:val="26"/>
        </w:rPr>
        <w:t xml:space="preserve">оссийской </w:t>
      </w:r>
      <w:r w:rsidRPr="00583933">
        <w:rPr>
          <w:sz w:val="24"/>
          <w:szCs w:val="26"/>
        </w:rPr>
        <w:t>Ф</w:t>
      </w:r>
      <w:r w:rsidR="008E749C" w:rsidRPr="00583933">
        <w:rPr>
          <w:sz w:val="24"/>
          <w:szCs w:val="26"/>
        </w:rPr>
        <w:t>едерации</w:t>
      </w:r>
      <w:r w:rsidRPr="00583933">
        <w:rPr>
          <w:sz w:val="24"/>
          <w:szCs w:val="26"/>
        </w:rPr>
        <w:t>,</w:t>
      </w:r>
      <w:r w:rsidR="008E749C" w:rsidRPr="00583933">
        <w:rPr>
          <w:sz w:val="24"/>
          <w:szCs w:val="26"/>
        </w:rPr>
        <w:t xml:space="preserve"> </w:t>
      </w:r>
      <w:r w:rsidRPr="00583933">
        <w:rPr>
          <w:sz w:val="24"/>
          <w:szCs w:val="26"/>
        </w:rPr>
        <w:t>Р</w:t>
      </w:r>
      <w:r w:rsidR="008E749C" w:rsidRPr="00583933">
        <w:rPr>
          <w:sz w:val="24"/>
          <w:szCs w:val="26"/>
        </w:rPr>
        <w:t>еспублике Татарстан</w:t>
      </w:r>
      <w:r w:rsidRPr="00583933">
        <w:rPr>
          <w:sz w:val="24"/>
          <w:szCs w:val="26"/>
        </w:rPr>
        <w:t xml:space="preserve"> и мире; законодательная инициатива, способствующая развитию кооперативного движения, опыт успешных практик кооперативного движения в меняющемся мире цифровых технологий и новых вызовов; продовольственная безопасность и борьба с голодом.</w:t>
      </w:r>
    </w:p>
    <w:p w:rsidR="00877537" w:rsidRPr="00583933" w:rsidRDefault="00877537" w:rsidP="00877537">
      <w:pPr>
        <w:ind w:firstLine="567"/>
        <w:jc w:val="both"/>
        <w:rPr>
          <w:sz w:val="24"/>
          <w:szCs w:val="26"/>
        </w:rPr>
      </w:pPr>
    </w:p>
    <w:p w:rsidR="00877537" w:rsidRPr="00583933" w:rsidRDefault="00877537" w:rsidP="00877537">
      <w:pPr>
        <w:tabs>
          <w:tab w:val="left" w:pos="993"/>
        </w:tabs>
        <w:ind w:firstLine="567"/>
        <w:jc w:val="both"/>
        <w:rPr>
          <w:b/>
          <w:sz w:val="24"/>
          <w:szCs w:val="26"/>
        </w:rPr>
      </w:pPr>
      <w:r w:rsidRPr="00583933">
        <w:rPr>
          <w:b/>
          <w:sz w:val="24"/>
          <w:szCs w:val="26"/>
        </w:rPr>
        <w:t>Направления конференции: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 xml:space="preserve">Новая модель потребительской кооперации: современные проблемы и перспективы развития. 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>Популяризация и защита кооперативных целей.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>Проблема установления международных связей.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>Современная система отношений «государство – кооператив».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>Развитие институтов и инструментов развития системы потребительской кооперации в регионе.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 xml:space="preserve">Обеспечение продовольственной безопасности России согласно Доктрине продовольственной безопасности. 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>Развитие сельскохозяйственной потребительской кооперации в сельских территориях как инструмент устойчивого развития.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 xml:space="preserve">Развитие компетенции в сфере кооперации. 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 xml:space="preserve">Развитие инновационных кооперативных моделей. 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>Популяризация кооперативного движения посредством вовлечения молодёжи.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>Интеграция кооперативов в международное сообщество.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 xml:space="preserve">Повышение конкурентоспособности и эффективности российских сельхозпроизводителей. 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 xml:space="preserve">Увеличение производства продукции сельского хозяйства и рыбной отрасли. 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>Повышение финансовой устойчивости предприятий АПК.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lastRenderedPageBreak/>
        <w:t>Развитие фермерских хозяйств и малых форм хозяйствования.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 xml:space="preserve">Обеспечение устойчивого развития сельских территорий, занятости сельского населения, повышение уровня жизни на селе. 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 xml:space="preserve">Воспроизводство и повышение эффективности использования в сельском хозяйстве земельных и других ресурсов, а также </w:t>
      </w:r>
      <w:proofErr w:type="spellStart"/>
      <w:r w:rsidRPr="00583933">
        <w:rPr>
          <w:sz w:val="24"/>
          <w:szCs w:val="26"/>
        </w:rPr>
        <w:t>экологизация</w:t>
      </w:r>
      <w:proofErr w:type="spellEnd"/>
      <w:r w:rsidRPr="00583933">
        <w:rPr>
          <w:sz w:val="24"/>
          <w:szCs w:val="26"/>
        </w:rPr>
        <w:t xml:space="preserve"> производства.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 xml:space="preserve">Развитие и поддержка экспорта продукции АПК. 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>Современная кредитная кооперация: проблемы и перспективы.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>Жилищные и жилищно-строительные кооперативы 21 века.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>Проблемы кооперативного образования и практик.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>Кооперативы в борьбе с изменением климата.</w:t>
      </w:r>
    </w:p>
    <w:p w:rsidR="00877537" w:rsidRPr="00583933" w:rsidRDefault="00877537" w:rsidP="0087753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6"/>
        </w:rPr>
      </w:pPr>
      <w:r w:rsidRPr="00583933">
        <w:rPr>
          <w:sz w:val="24"/>
          <w:szCs w:val="26"/>
        </w:rPr>
        <w:t>Вклад кооперативов в решении экологических проблем.</w:t>
      </w:r>
    </w:p>
    <w:p w:rsidR="00877537" w:rsidRDefault="00877537" w:rsidP="00877537">
      <w:pPr>
        <w:tabs>
          <w:tab w:val="left" w:pos="993"/>
        </w:tabs>
        <w:ind w:firstLine="567"/>
        <w:jc w:val="both"/>
        <w:rPr>
          <w:sz w:val="24"/>
          <w:szCs w:val="26"/>
        </w:rPr>
      </w:pPr>
    </w:p>
    <w:p w:rsidR="005A65EE" w:rsidRPr="00583933" w:rsidRDefault="005A65EE" w:rsidP="00877537">
      <w:pPr>
        <w:tabs>
          <w:tab w:val="left" w:pos="993"/>
        </w:tabs>
        <w:ind w:firstLine="567"/>
        <w:jc w:val="both"/>
        <w:rPr>
          <w:sz w:val="24"/>
          <w:szCs w:val="26"/>
        </w:rPr>
      </w:pPr>
    </w:p>
    <w:p w:rsidR="00877537" w:rsidRPr="00583933" w:rsidRDefault="00877537" w:rsidP="00877537">
      <w:pPr>
        <w:ind w:left="993" w:hanging="426"/>
        <w:jc w:val="both"/>
        <w:rPr>
          <w:sz w:val="24"/>
          <w:szCs w:val="26"/>
        </w:rPr>
      </w:pPr>
      <w:r w:rsidRPr="00583933">
        <w:rPr>
          <w:b/>
          <w:sz w:val="24"/>
          <w:szCs w:val="26"/>
        </w:rPr>
        <w:t>Дата и время проведения:</w:t>
      </w:r>
      <w:r w:rsidRPr="00583933">
        <w:rPr>
          <w:sz w:val="24"/>
          <w:szCs w:val="26"/>
        </w:rPr>
        <w:t xml:space="preserve"> 3 июля 2020 года, начало в 10.00 ч.</w:t>
      </w:r>
    </w:p>
    <w:p w:rsidR="00877537" w:rsidRPr="00583933" w:rsidRDefault="00877537" w:rsidP="00877537">
      <w:pPr>
        <w:ind w:firstLine="567"/>
        <w:jc w:val="both"/>
        <w:rPr>
          <w:sz w:val="24"/>
          <w:szCs w:val="26"/>
        </w:rPr>
      </w:pPr>
      <w:r w:rsidRPr="00583933">
        <w:rPr>
          <w:b/>
          <w:sz w:val="24"/>
          <w:szCs w:val="26"/>
        </w:rPr>
        <w:t>Формат проведения:</w:t>
      </w:r>
      <w:r w:rsidRPr="00583933">
        <w:rPr>
          <w:sz w:val="24"/>
          <w:szCs w:val="26"/>
        </w:rPr>
        <w:t xml:space="preserve"> онлайн с использованием видеоконференцсвязи </w:t>
      </w:r>
      <w:r w:rsidRPr="00583933">
        <w:rPr>
          <w:sz w:val="24"/>
          <w:szCs w:val="26"/>
          <w:lang w:val="en-US"/>
        </w:rPr>
        <w:t>Zoom</w:t>
      </w:r>
    </w:p>
    <w:p w:rsidR="00877537" w:rsidRPr="00583933" w:rsidRDefault="00877537" w:rsidP="00877537">
      <w:pPr>
        <w:ind w:firstLine="567"/>
        <w:jc w:val="both"/>
        <w:rPr>
          <w:bCs/>
          <w:iCs/>
          <w:sz w:val="24"/>
          <w:szCs w:val="26"/>
        </w:rPr>
      </w:pPr>
      <w:r w:rsidRPr="00583933">
        <w:rPr>
          <w:b/>
          <w:sz w:val="24"/>
          <w:szCs w:val="26"/>
        </w:rPr>
        <w:t xml:space="preserve">Рабочий язык работы конференции: </w:t>
      </w:r>
      <w:r w:rsidR="008E749C" w:rsidRPr="00583933">
        <w:rPr>
          <w:sz w:val="24"/>
          <w:szCs w:val="26"/>
        </w:rPr>
        <w:t>английский, русский, татарский</w:t>
      </w:r>
      <w:r w:rsidRPr="00583933">
        <w:rPr>
          <w:sz w:val="24"/>
          <w:szCs w:val="26"/>
        </w:rPr>
        <w:t xml:space="preserve">. </w:t>
      </w:r>
    </w:p>
    <w:p w:rsidR="00877537" w:rsidRDefault="00877537" w:rsidP="00877537">
      <w:pPr>
        <w:ind w:firstLine="567"/>
        <w:jc w:val="both"/>
        <w:rPr>
          <w:b/>
          <w:sz w:val="24"/>
          <w:szCs w:val="26"/>
        </w:rPr>
      </w:pPr>
    </w:p>
    <w:p w:rsidR="005A65EE" w:rsidRPr="00583933" w:rsidRDefault="005A65EE" w:rsidP="00877537">
      <w:pPr>
        <w:ind w:firstLine="567"/>
        <w:jc w:val="both"/>
        <w:rPr>
          <w:b/>
          <w:sz w:val="24"/>
          <w:szCs w:val="26"/>
        </w:rPr>
      </w:pPr>
    </w:p>
    <w:p w:rsidR="00877537" w:rsidRPr="00583933" w:rsidRDefault="00877537" w:rsidP="00877537">
      <w:pPr>
        <w:ind w:firstLine="567"/>
        <w:jc w:val="both"/>
        <w:rPr>
          <w:sz w:val="24"/>
          <w:szCs w:val="26"/>
        </w:rPr>
      </w:pPr>
      <w:r w:rsidRPr="00583933">
        <w:rPr>
          <w:b/>
          <w:sz w:val="24"/>
          <w:szCs w:val="26"/>
        </w:rPr>
        <w:t>Участники конференции</w:t>
      </w:r>
      <w:r w:rsidR="00C763F3">
        <w:rPr>
          <w:b/>
          <w:sz w:val="24"/>
          <w:szCs w:val="26"/>
        </w:rPr>
        <w:t>:</w:t>
      </w:r>
      <w:r w:rsidRPr="00583933">
        <w:rPr>
          <w:b/>
          <w:sz w:val="24"/>
          <w:szCs w:val="26"/>
        </w:rPr>
        <w:t xml:space="preserve"> </w:t>
      </w:r>
      <w:r w:rsidRPr="00583933">
        <w:rPr>
          <w:sz w:val="24"/>
          <w:szCs w:val="26"/>
        </w:rPr>
        <w:t>представители крестьянских и фермерских хозяйств, кооперативных организаций, субъектов малых и средних форм хозяйствования, министерств и ведомств, работники региональных потребительских обществ, ученые, преподаватели кооперативных, сельскохозяйственных и иных образовательных учреждений Российской Федерации, СНГ и дальнего зарубежья, заинтересованные лица.</w:t>
      </w:r>
    </w:p>
    <w:p w:rsidR="00877537" w:rsidRPr="00583933" w:rsidRDefault="00877537" w:rsidP="00877537">
      <w:pPr>
        <w:ind w:firstLine="567"/>
        <w:jc w:val="both"/>
        <w:rPr>
          <w:sz w:val="24"/>
          <w:szCs w:val="26"/>
        </w:rPr>
      </w:pPr>
    </w:p>
    <w:p w:rsidR="00624D00" w:rsidRPr="00651FE8" w:rsidRDefault="00624D00" w:rsidP="00624D00">
      <w:pPr>
        <w:tabs>
          <w:tab w:val="left" w:pos="993"/>
        </w:tabs>
        <w:ind w:firstLine="567"/>
        <w:jc w:val="both"/>
        <w:rPr>
          <w:sz w:val="24"/>
        </w:rPr>
      </w:pPr>
      <w:r w:rsidRPr="00651FE8">
        <w:rPr>
          <w:sz w:val="24"/>
        </w:rPr>
        <w:t xml:space="preserve">По итогам конференции планируется издание </w:t>
      </w:r>
      <w:r w:rsidRPr="00651FE8">
        <w:rPr>
          <w:b/>
          <w:sz w:val="24"/>
        </w:rPr>
        <w:t>сборника научных трудов (РИНЦ)</w:t>
      </w:r>
      <w:r w:rsidRPr="00651FE8">
        <w:rPr>
          <w:sz w:val="24"/>
        </w:rPr>
        <w:t>. Материалы публикуются в авторской редакции. Требования к оформлению статей  (Приложение 1).</w:t>
      </w:r>
    </w:p>
    <w:p w:rsidR="00624D00" w:rsidRPr="00C763F3" w:rsidRDefault="00624D00" w:rsidP="00624D00">
      <w:pPr>
        <w:tabs>
          <w:tab w:val="left" w:pos="993"/>
        </w:tabs>
        <w:ind w:firstLine="567"/>
        <w:jc w:val="both"/>
        <w:rPr>
          <w:b/>
          <w:bCs/>
          <w:sz w:val="24"/>
          <w:u w:val="single"/>
        </w:rPr>
      </w:pPr>
      <w:r w:rsidRPr="00C763F3">
        <w:rPr>
          <w:sz w:val="24"/>
        </w:rPr>
        <w:t xml:space="preserve">Заявки на участие в конференции и статьи в сборник научных трудов принимаются </w:t>
      </w:r>
      <w:r w:rsidRPr="00C763F3">
        <w:rPr>
          <w:sz w:val="24"/>
        </w:rPr>
        <w:br/>
      </w:r>
      <w:r w:rsidRPr="00C763F3">
        <w:rPr>
          <w:b/>
          <w:bCs/>
          <w:sz w:val="24"/>
          <w:u w:val="single"/>
        </w:rPr>
        <w:t>до 1 июля 2020</w:t>
      </w:r>
      <w:r w:rsidR="00C14725" w:rsidRPr="00C763F3">
        <w:rPr>
          <w:b/>
          <w:bCs/>
          <w:sz w:val="24"/>
          <w:u w:val="single"/>
        </w:rPr>
        <w:t xml:space="preserve"> года.</w:t>
      </w:r>
    </w:p>
    <w:p w:rsidR="00624D00" w:rsidRPr="00C763F3" w:rsidRDefault="00624D00" w:rsidP="00624D00">
      <w:pPr>
        <w:tabs>
          <w:tab w:val="left" w:pos="993"/>
        </w:tabs>
        <w:ind w:firstLine="567"/>
        <w:jc w:val="both"/>
        <w:rPr>
          <w:sz w:val="24"/>
        </w:rPr>
      </w:pPr>
      <w:proofErr w:type="gramStart"/>
      <w:r w:rsidRPr="00C763F3">
        <w:rPr>
          <w:sz w:val="24"/>
        </w:rPr>
        <w:t>Заполненный бланк заявки (Приложение 2), файл с текстом статьи  и скан квитанции об оплате просим направлять по электронной почте по адресу</w:t>
      </w:r>
      <w:r w:rsidRPr="00C763F3">
        <w:rPr>
          <w:b/>
          <w:sz w:val="24"/>
        </w:rPr>
        <w:t xml:space="preserve">: </w:t>
      </w:r>
      <w:hyperlink r:id="rId6" w:history="1">
        <w:r w:rsidRPr="00C763F3">
          <w:rPr>
            <w:b/>
            <w:color w:val="0000FF"/>
            <w:sz w:val="24"/>
          </w:rPr>
          <w:t>conf_kki@mail.ru</w:t>
        </w:r>
      </w:hyperlink>
      <w:r w:rsidRPr="00C763F3">
        <w:rPr>
          <w:b/>
          <w:color w:val="FF0000"/>
          <w:sz w:val="24"/>
        </w:rPr>
        <w:t xml:space="preserve"> </w:t>
      </w:r>
      <w:r w:rsidRPr="00C763F3">
        <w:rPr>
          <w:sz w:val="24"/>
        </w:rPr>
        <w:t>(с пометкой в теме письма:</w:t>
      </w:r>
      <w:proofErr w:type="gramEnd"/>
      <w:r w:rsidRPr="00C763F3">
        <w:rPr>
          <w:sz w:val="24"/>
        </w:rPr>
        <w:t xml:space="preserve"> </w:t>
      </w:r>
      <w:proofErr w:type="gramStart"/>
      <w:r w:rsidRPr="00C763F3">
        <w:rPr>
          <w:sz w:val="24"/>
        </w:rPr>
        <w:t>«На конференцию»).</w:t>
      </w:r>
      <w:proofErr w:type="gramEnd"/>
    </w:p>
    <w:p w:rsidR="00624D00" w:rsidRPr="00090CAC" w:rsidRDefault="00624D00" w:rsidP="00624D00">
      <w:pPr>
        <w:tabs>
          <w:tab w:val="left" w:pos="993"/>
        </w:tabs>
        <w:ind w:firstLine="567"/>
        <w:jc w:val="both"/>
        <w:rPr>
          <w:color w:val="000000"/>
          <w:sz w:val="24"/>
        </w:rPr>
      </w:pPr>
      <w:r w:rsidRPr="00C763F3">
        <w:rPr>
          <w:sz w:val="24"/>
        </w:rPr>
        <w:t xml:space="preserve">Стоимость публикации в электронном  сборнике (включая постатейное размещение в </w:t>
      </w:r>
      <w:r w:rsidRPr="00C763F3">
        <w:rPr>
          <w:sz w:val="24"/>
          <w:lang w:val="en-US"/>
        </w:rPr>
        <w:t>e</w:t>
      </w:r>
      <w:r w:rsidRPr="00C763F3">
        <w:rPr>
          <w:sz w:val="24"/>
        </w:rPr>
        <w:t>-</w:t>
      </w:r>
      <w:r w:rsidRPr="00C763F3">
        <w:rPr>
          <w:sz w:val="24"/>
          <w:lang w:val="en-US"/>
        </w:rPr>
        <w:t>library</w:t>
      </w:r>
      <w:r w:rsidRPr="00C763F3">
        <w:rPr>
          <w:sz w:val="24"/>
        </w:rPr>
        <w:t xml:space="preserve">) – </w:t>
      </w:r>
      <w:r w:rsidRPr="00C763F3">
        <w:rPr>
          <w:b/>
          <w:sz w:val="24"/>
        </w:rPr>
        <w:t>100 руб. за страницу</w:t>
      </w:r>
      <w:r w:rsidRPr="00C763F3">
        <w:rPr>
          <w:sz w:val="24"/>
        </w:rPr>
        <w:t xml:space="preserve">. </w:t>
      </w:r>
      <w:r w:rsidRPr="00090CAC">
        <w:rPr>
          <w:color w:val="000000"/>
          <w:sz w:val="24"/>
        </w:rPr>
        <w:t xml:space="preserve">Минимальное количество 3 страниц (без учета аннотации и списка литературы).  </w:t>
      </w:r>
    </w:p>
    <w:p w:rsidR="00624D00" w:rsidRPr="00C763F3" w:rsidRDefault="00624D00" w:rsidP="00624D00">
      <w:pPr>
        <w:tabs>
          <w:tab w:val="left" w:pos="993"/>
        </w:tabs>
        <w:ind w:firstLine="567"/>
        <w:jc w:val="both"/>
        <w:rPr>
          <w:b/>
          <w:color w:val="000000"/>
          <w:sz w:val="24"/>
          <w:u w:val="single"/>
        </w:rPr>
      </w:pPr>
      <w:r w:rsidRPr="00C763F3">
        <w:rPr>
          <w:b/>
          <w:color w:val="000000"/>
          <w:sz w:val="24"/>
          <w:u w:val="single"/>
        </w:rPr>
        <w:t>Оригинальность статьи не менее 75%.</w:t>
      </w:r>
    </w:p>
    <w:p w:rsidR="00624D00" w:rsidRPr="00651FE8" w:rsidRDefault="00624D00" w:rsidP="00624D00">
      <w:pPr>
        <w:tabs>
          <w:tab w:val="num" w:pos="851"/>
          <w:tab w:val="left" w:pos="993"/>
        </w:tabs>
        <w:ind w:firstLine="567"/>
        <w:contextualSpacing/>
        <w:jc w:val="both"/>
        <w:rPr>
          <w:spacing w:val="-4"/>
          <w:sz w:val="24"/>
        </w:rPr>
      </w:pPr>
      <w:r w:rsidRPr="00C763F3">
        <w:rPr>
          <w:sz w:val="24"/>
        </w:rPr>
        <w:t>Количество авторов статьи не ограничено и не влияет на стоимость.</w:t>
      </w:r>
      <w:r w:rsidRPr="00C763F3">
        <w:rPr>
          <w:spacing w:val="-4"/>
          <w:sz w:val="24"/>
        </w:rPr>
        <w:t xml:space="preserve"> Допускается публикация нескольких статей одного автора, в этом случае оплачивается публикация каждой</w:t>
      </w:r>
      <w:r w:rsidRPr="00651FE8">
        <w:rPr>
          <w:spacing w:val="-4"/>
          <w:sz w:val="24"/>
        </w:rPr>
        <w:t xml:space="preserve"> статьи.</w:t>
      </w:r>
    </w:p>
    <w:p w:rsidR="00624D00" w:rsidRPr="00651FE8" w:rsidRDefault="00624D00" w:rsidP="00624D00">
      <w:pPr>
        <w:tabs>
          <w:tab w:val="left" w:pos="993"/>
        </w:tabs>
        <w:ind w:firstLine="567"/>
        <w:jc w:val="both"/>
        <w:rPr>
          <w:b/>
          <w:sz w:val="24"/>
          <w:u w:val="single"/>
        </w:rPr>
      </w:pPr>
      <w:r w:rsidRPr="00651FE8">
        <w:rPr>
          <w:b/>
          <w:sz w:val="24"/>
          <w:u w:val="single"/>
        </w:rPr>
        <w:t>Требования к оформлению статей</w:t>
      </w:r>
    </w:p>
    <w:p w:rsidR="00624D00" w:rsidRPr="00651FE8" w:rsidRDefault="00624D00" w:rsidP="00624D00">
      <w:pPr>
        <w:tabs>
          <w:tab w:val="left" w:pos="993"/>
        </w:tabs>
        <w:ind w:firstLine="567"/>
        <w:contextualSpacing/>
        <w:jc w:val="both"/>
        <w:rPr>
          <w:sz w:val="24"/>
        </w:rPr>
      </w:pPr>
      <w:r w:rsidRPr="00651FE8">
        <w:rPr>
          <w:color w:val="000000"/>
          <w:sz w:val="24"/>
        </w:rPr>
        <w:t xml:space="preserve">Объем статьи (включая список литературы, таблицы и рисунки) – </w:t>
      </w:r>
      <w:r w:rsidRPr="00651FE8">
        <w:rPr>
          <w:b/>
          <w:color w:val="000000"/>
          <w:sz w:val="24"/>
        </w:rPr>
        <w:t>не менее 3 страниц</w:t>
      </w:r>
      <w:r w:rsidRPr="00651FE8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 </w:t>
      </w:r>
      <w:r w:rsidRPr="00651FE8">
        <w:rPr>
          <w:sz w:val="24"/>
        </w:rPr>
        <w:t xml:space="preserve">Текстовый редактор - </w:t>
      </w:r>
      <w:proofErr w:type="spellStart"/>
      <w:r w:rsidRPr="00651FE8">
        <w:rPr>
          <w:sz w:val="24"/>
        </w:rPr>
        <w:t>Microsoft</w:t>
      </w:r>
      <w:proofErr w:type="spellEnd"/>
      <w:r w:rsidRPr="00651FE8">
        <w:rPr>
          <w:sz w:val="24"/>
        </w:rPr>
        <w:t xml:space="preserve"> </w:t>
      </w:r>
      <w:proofErr w:type="spellStart"/>
      <w:r w:rsidRPr="00651FE8">
        <w:rPr>
          <w:sz w:val="24"/>
        </w:rPr>
        <w:t>Word</w:t>
      </w:r>
      <w:proofErr w:type="spellEnd"/>
      <w:r w:rsidRPr="00651FE8">
        <w:rPr>
          <w:sz w:val="24"/>
        </w:rPr>
        <w:t>.</w:t>
      </w:r>
      <w:r>
        <w:rPr>
          <w:sz w:val="24"/>
        </w:rPr>
        <w:t xml:space="preserve"> </w:t>
      </w:r>
      <w:r w:rsidRPr="00651FE8">
        <w:rPr>
          <w:sz w:val="24"/>
        </w:rPr>
        <w:t xml:space="preserve">Поля: верхнее и нижнее </w:t>
      </w:r>
      <w:r>
        <w:rPr>
          <w:sz w:val="24"/>
        </w:rPr>
        <w:t>–</w:t>
      </w:r>
      <w:r w:rsidRPr="00651FE8">
        <w:rPr>
          <w:sz w:val="24"/>
        </w:rPr>
        <w:t xml:space="preserve"> 2 см, левое </w:t>
      </w:r>
      <w:r>
        <w:rPr>
          <w:sz w:val="24"/>
        </w:rPr>
        <w:t>–</w:t>
      </w:r>
      <w:r w:rsidRPr="00651FE8">
        <w:rPr>
          <w:sz w:val="24"/>
        </w:rPr>
        <w:t xml:space="preserve"> 3 см, правое - 1,5 см.</w:t>
      </w:r>
      <w:r>
        <w:rPr>
          <w:sz w:val="24"/>
        </w:rPr>
        <w:t xml:space="preserve"> </w:t>
      </w:r>
      <w:r w:rsidRPr="00651FE8">
        <w:rPr>
          <w:sz w:val="24"/>
        </w:rPr>
        <w:t>Основной</w:t>
      </w:r>
      <w:r w:rsidRPr="00624D00">
        <w:rPr>
          <w:sz w:val="24"/>
        </w:rPr>
        <w:t xml:space="preserve"> </w:t>
      </w:r>
      <w:r w:rsidRPr="00651FE8">
        <w:rPr>
          <w:sz w:val="24"/>
        </w:rPr>
        <w:t>шрифт</w:t>
      </w:r>
      <w:r w:rsidRPr="00624D00">
        <w:rPr>
          <w:sz w:val="24"/>
        </w:rPr>
        <w:t xml:space="preserve"> </w:t>
      </w:r>
      <w:r>
        <w:rPr>
          <w:sz w:val="24"/>
        </w:rPr>
        <w:t>–</w:t>
      </w:r>
      <w:r w:rsidRPr="00624D00">
        <w:rPr>
          <w:sz w:val="24"/>
        </w:rPr>
        <w:t xml:space="preserve"> </w:t>
      </w:r>
      <w:r w:rsidRPr="00651FE8">
        <w:rPr>
          <w:sz w:val="24"/>
          <w:lang w:val="en-US"/>
        </w:rPr>
        <w:t>Times</w:t>
      </w:r>
      <w:r w:rsidRPr="00624D00">
        <w:rPr>
          <w:sz w:val="24"/>
        </w:rPr>
        <w:t xml:space="preserve"> </w:t>
      </w:r>
      <w:r w:rsidRPr="00651FE8">
        <w:rPr>
          <w:sz w:val="24"/>
          <w:lang w:val="en-US"/>
        </w:rPr>
        <w:t>New</w:t>
      </w:r>
      <w:r w:rsidRPr="00624D00">
        <w:rPr>
          <w:sz w:val="24"/>
        </w:rPr>
        <w:t xml:space="preserve"> </w:t>
      </w:r>
      <w:r w:rsidRPr="00651FE8">
        <w:rPr>
          <w:sz w:val="24"/>
          <w:lang w:val="en-US"/>
        </w:rPr>
        <w:t>Roman</w:t>
      </w:r>
      <w:r w:rsidRPr="00624D00">
        <w:rPr>
          <w:sz w:val="24"/>
        </w:rPr>
        <w:t>.</w:t>
      </w:r>
      <w:r>
        <w:rPr>
          <w:sz w:val="24"/>
        </w:rPr>
        <w:t xml:space="preserve"> </w:t>
      </w:r>
      <w:r w:rsidRPr="00651FE8">
        <w:rPr>
          <w:sz w:val="24"/>
        </w:rPr>
        <w:t xml:space="preserve">Размер шрифта основного текста </w:t>
      </w:r>
      <w:r>
        <w:rPr>
          <w:sz w:val="24"/>
        </w:rPr>
        <w:t>–</w:t>
      </w:r>
      <w:r w:rsidRPr="00651FE8">
        <w:rPr>
          <w:sz w:val="24"/>
        </w:rPr>
        <w:t xml:space="preserve"> 14 пунктов.</w:t>
      </w:r>
      <w:r>
        <w:rPr>
          <w:sz w:val="24"/>
        </w:rPr>
        <w:t xml:space="preserve"> </w:t>
      </w:r>
      <w:r w:rsidRPr="00651FE8">
        <w:rPr>
          <w:sz w:val="24"/>
        </w:rPr>
        <w:t>Межстрочный интервал – одинарный.</w:t>
      </w:r>
      <w:r>
        <w:rPr>
          <w:sz w:val="24"/>
        </w:rPr>
        <w:t xml:space="preserve"> </w:t>
      </w:r>
      <w:r w:rsidRPr="00651FE8">
        <w:rPr>
          <w:sz w:val="24"/>
        </w:rPr>
        <w:t xml:space="preserve">Выравнивание текста </w:t>
      </w:r>
      <w:r>
        <w:rPr>
          <w:sz w:val="24"/>
        </w:rPr>
        <w:t>–</w:t>
      </w:r>
      <w:r w:rsidRPr="00651FE8">
        <w:rPr>
          <w:sz w:val="24"/>
        </w:rPr>
        <w:t xml:space="preserve"> по ширине.</w:t>
      </w:r>
      <w:r>
        <w:rPr>
          <w:sz w:val="24"/>
        </w:rPr>
        <w:t xml:space="preserve"> </w:t>
      </w:r>
      <w:r w:rsidRPr="00651FE8">
        <w:rPr>
          <w:sz w:val="24"/>
        </w:rPr>
        <w:t>Абзацный отступ (красная строка) - 1,25 см.</w:t>
      </w:r>
      <w:r>
        <w:rPr>
          <w:sz w:val="24"/>
        </w:rPr>
        <w:t xml:space="preserve"> </w:t>
      </w:r>
      <w:r w:rsidRPr="00651FE8">
        <w:rPr>
          <w:sz w:val="24"/>
        </w:rPr>
        <w:t xml:space="preserve">Нумерация страниц не </w:t>
      </w:r>
      <w:r>
        <w:rPr>
          <w:sz w:val="24"/>
        </w:rPr>
        <w:t>ставится</w:t>
      </w:r>
      <w:r w:rsidRPr="00651FE8">
        <w:rPr>
          <w:sz w:val="24"/>
        </w:rPr>
        <w:t>.</w:t>
      </w:r>
    </w:p>
    <w:p w:rsidR="00624D00" w:rsidRPr="00651FE8" w:rsidRDefault="00624D00" w:rsidP="00624D00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624D00" w:rsidRPr="00651FE8" w:rsidRDefault="00624D00" w:rsidP="00624D00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651FE8">
        <w:rPr>
          <w:sz w:val="24"/>
        </w:rPr>
        <w:t>Первый абзац статьи: по левому краю – УДК.</w:t>
      </w:r>
    </w:p>
    <w:p w:rsidR="00624D00" w:rsidRPr="00651FE8" w:rsidRDefault="00624D00" w:rsidP="00624D00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651FE8">
        <w:rPr>
          <w:sz w:val="24"/>
        </w:rPr>
        <w:t>Второй абзац статьи: по центру, полужирный, все прописные – полное название статьи.</w:t>
      </w:r>
    </w:p>
    <w:p w:rsidR="00624D00" w:rsidRPr="00651FE8" w:rsidRDefault="00624D00" w:rsidP="00624D00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651FE8">
        <w:rPr>
          <w:sz w:val="24"/>
        </w:rPr>
        <w:t>Третий абзац статьи: по центру, полужирный, курсив – фамилия и инициалы автора.</w:t>
      </w:r>
    </w:p>
    <w:p w:rsidR="00624D00" w:rsidRPr="00651FE8" w:rsidRDefault="00624D00" w:rsidP="00624D00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proofErr w:type="gramStart"/>
      <w:r w:rsidRPr="00651FE8">
        <w:rPr>
          <w:sz w:val="24"/>
        </w:rPr>
        <w:t>Четвертый абзац статьи: по центру, полужирный, курсив – наименование организации (в именительном падеже), город (населенный пункт).</w:t>
      </w:r>
      <w:proofErr w:type="gramEnd"/>
    </w:p>
    <w:p w:rsidR="00624D00" w:rsidRPr="00651FE8" w:rsidRDefault="00624D00" w:rsidP="00624D00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651FE8">
        <w:rPr>
          <w:sz w:val="24"/>
        </w:rPr>
        <w:lastRenderedPageBreak/>
        <w:t>После пропущенной строки печатается аннотация и ключевые слова. После пропущенной строки печатается те</w:t>
      </w:r>
      <w:proofErr w:type="gramStart"/>
      <w:r w:rsidRPr="00651FE8">
        <w:rPr>
          <w:sz w:val="24"/>
        </w:rPr>
        <w:t>кст ст</w:t>
      </w:r>
      <w:proofErr w:type="gramEnd"/>
      <w:r w:rsidRPr="00651FE8">
        <w:rPr>
          <w:sz w:val="24"/>
        </w:rPr>
        <w:t>атьи. Аннотация</w:t>
      </w:r>
      <w:r>
        <w:rPr>
          <w:sz w:val="24"/>
        </w:rPr>
        <w:t xml:space="preserve"> –</w:t>
      </w:r>
      <w:r w:rsidRPr="00651FE8">
        <w:rPr>
          <w:sz w:val="24"/>
        </w:rPr>
        <w:t xml:space="preserve"> 2-3 предложения; ключевые слова – 5-10; те</w:t>
      </w:r>
      <w:proofErr w:type="gramStart"/>
      <w:r w:rsidRPr="00651FE8">
        <w:rPr>
          <w:sz w:val="24"/>
        </w:rPr>
        <w:t>кст ст</w:t>
      </w:r>
      <w:proofErr w:type="gramEnd"/>
      <w:r w:rsidRPr="00651FE8">
        <w:rPr>
          <w:sz w:val="24"/>
        </w:rPr>
        <w:t xml:space="preserve">атьи: форматирование – по ширине.  </w:t>
      </w:r>
    </w:p>
    <w:p w:rsidR="00624D00" w:rsidRPr="00651FE8" w:rsidRDefault="00624D00" w:rsidP="00624D00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651FE8">
        <w:rPr>
          <w:sz w:val="24"/>
        </w:rPr>
        <w:t>Рисунки, таблицы - внедрены в текст. Каждый рисунок должен иметь подпись (под рисунком), таблица должна иметь название, пример приведен в образце.</w:t>
      </w:r>
    </w:p>
    <w:p w:rsidR="00624D00" w:rsidRPr="00651FE8" w:rsidRDefault="00624D00" w:rsidP="00624D00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651FE8">
        <w:rPr>
          <w:sz w:val="24"/>
        </w:rPr>
        <w:t xml:space="preserve">Ссылки на литературу - в квадратных скобках [1, 2] в соответствии с </w:t>
      </w:r>
      <w:proofErr w:type="spellStart"/>
      <w:r w:rsidRPr="00651FE8">
        <w:rPr>
          <w:sz w:val="24"/>
        </w:rPr>
        <w:t>пристатейным</w:t>
      </w:r>
      <w:proofErr w:type="spellEnd"/>
      <w:r w:rsidRPr="00651FE8">
        <w:rPr>
          <w:sz w:val="24"/>
        </w:rPr>
        <w:t xml:space="preserve"> списком литературы, который составляется в алфавитном порядке.</w:t>
      </w:r>
    </w:p>
    <w:p w:rsidR="00624D00" w:rsidRPr="00651FE8" w:rsidRDefault="00624D00" w:rsidP="00624D00">
      <w:pPr>
        <w:tabs>
          <w:tab w:val="left" w:pos="993"/>
        </w:tabs>
        <w:ind w:firstLine="567"/>
        <w:jc w:val="both"/>
        <w:rPr>
          <w:sz w:val="24"/>
        </w:rPr>
      </w:pPr>
      <w:r w:rsidRPr="00651FE8">
        <w:rPr>
          <w:sz w:val="24"/>
        </w:rPr>
        <w:t xml:space="preserve">Оформление библиографического описания  </w:t>
      </w:r>
      <w:r w:rsidR="00C763F3">
        <w:rPr>
          <w:sz w:val="24"/>
        </w:rPr>
        <w:t>–</w:t>
      </w:r>
      <w:r w:rsidRPr="00651FE8">
        <w:rPr>
          <w:sz w:val="24"/>
        </w:rPr>
        <w:t xml:space="preserve"> ГОСТ </w:t>
      </w:r>
      <w:proofErr w:type="gramStart"/>
      <w:r w:rsidRPr="00651FE8">
        <w:rPr>
          <w:sz w:val="24"/>
        </w:rPr>
        <w:t>Р</w:t>
      </w:r>
      <w:proofErr w:type="gramEnd"/>
      <w:r w:rsidRPr="00651FE8">
        <w:rPr>
          <w:sz w:val="24"/>
        </w:rPr>
        <w:t xml:space="preserve"> 7.1-2003.</w:t>
      </w:r>
    </w:p>
    <w:p w:rsidR="00624D00" w:rsidRPr="00651FE8" w:rsidRDefault="00624D00" w:rsidP="00624D00">
      <w:pPr>
        <w:tabs>
          <w:tab w:val="left" w:pos="993"/>
        </w:tabs>
        <w:ind w:firstLine="567"/>
        <w:jc w:val="both"/>
        <w:rPr>
          <w:sz w:val="24"/>
        </w:rPr>
      </w:pPr>
    </w:p>
    <w:p w:rsidR="00624D00" w:rsidRPr="00651FE8" w:rsidRDefault="00624D00" w:rsidP="00624D00">
      <w:pPr>
        <w:tabs>
          <w:tab w:val="left" w:pos="993"/>
        </w:tabs>
        <w:ind w:firstLine="567"/>
        <w:rPr>
          <w:b/>
          <w:sz w:val="24"/>
          <w:u w:val="single"/>
        </w:rPr>
      </w:pPr>
      <w:r w:rsidRPr="00651FE8">
        <w:rPr>
          <w:b/>
          <w:sz w:val="24"/>
          <w:u w:val="single"/>
        </w:rPr>
        <w:t>Состав заявки на участие в конференции</w:t>
      </w:r>
    </w:p>
    <w:p w:rsidR="00624D00" w:rsidRPr="00651FE8" w:rsidRDefault="00624D00" w:rsidP="00624D00">
      <w:pPr>
        <w:numPr>
          <w:ilvl w:val="0"/>
          <w:numId w:val="2"/>
        </w:numPr>
        <w:tabs>
          <w:tab w:val="left" w:pos="0"/>
          <w:tab w:val="left" w:pos="389"/>
          <w:tab w:val="left" w:pos="851"/>
        </w:tabs>
        <w:ind w:left="0" w:firstLine="567"/>
        <w:contextualSpacing/>
        <w:jc w:val="both"/>
        <w:rPr>
          <w:color w:val="000000"/>
          <w:sz w:val="24"/>
        </w:rPr>
      </w:pPr>
      <w:r w:rsidRPr="00651FE8">
        <w:rPr>
          <w:sz w:val="24"/>
        </w:rPr>
        <w:t xml:space="preserve">материалы для публикации </w:t>
      </w:r>
      <w:r w:rsidRPr="00651FE8">
        <w:rPr>
          <w:color w:val="000000"/>
          <w:sz w:val="24"/>
        </w:rPr>
        <w:t xml:space="preserve">- </w:t>
      </w:r>
      <w:r w:rsidRPr="00651FE8">
        <w:rPr>
          <w:sz w:val="24"/>
        </w:rPr>
        <w:t>название файла дается по фамилии автора заявки (напр. Иванов (статья).</w:t>
      </w:r>
      <w:proofErr w:type="spellStart"/>
      <w:r w:rsidRPr="00651FE8">
        <w:rPr>
          <w:sz w:val="24"/>
        </w:rPr>
        <w:t>doc</w:t>
      </w:r>
      <w:proofErr w:type="spellEnd"/>
      <w:r w:rsidRPr="00651FE8">
        <w:rPr>
          <w:sz w:val="24"/>
        </w:rPr>
        <w:t>);</w:t>
      </w:r>
    </w:p>
    <w:p w:rsidR="00624D00" w:rsidRPr="00651FE8" w:rsidRDefault="00624D00" w:rsidP="00624D00">
      <w:pPr>
        <w:numPr>
          <w:ilvl w:val="0"/>
          <w:numId w:val="2"/>
        </w:numPr>
        <w:tabs>
          <w:tab w:val="left" w:pos="0"/>
          <w:tab w:val="left" w:pos="389"/>
          <w:tab w:val="left" w:pos="851"/>
        </w:tabs>
        <w:ind w:left="0" w:firstLine="567"/>
        <w:contextualSpacing/>
        <w:jc w:val="both"/>
        <w:rPr>
          <w:sz w:val="24"/>
        </w:rPr>
      </w:pPr>
      <w:r w:rsidRPr="00651FE8">
        <w:rPr>
          <w:color w:val="000000"/>
          <w:sz w:val="24"/>
        </w:rPr>
        <w:t xml:space="preserve">авторская справка </w:t>
      </w:r>
      <w:r w:rsidRPr="00651FE8">
        <w:rPr>
          <w:sz w:val="24"/>
        </w:rPr>
        <w:t>(напр. Иванов (анкета).</w:t>
      </w:r>
      <w:proofErr w:type="spellStart"/>
      <w:r w:rsidRPr="00651FE8">
        <w:rPr>
          <w:sz w:val="24"/>
        </w:rPr>
        <w:t>doc</w:t>
      </w:r>
      <w:proofErr w:type="spellEnd"/>
      <w:r w:rsidRPr="00651FE8">
        <w:rPr>
          <w:sz w:val="24"/>
        </w:rPr>
        <w:t>);</w:t>
      </w:r>
    </w:p>
    <w:p w:rsidR="00624D00" w:rsidRPr="00651FE8" w:rsidRDefault="00624D00" w:rsidP="00624D00">
      <w:pPr>
        <w:numPr>
          <w:ilvl w:val="0"/>
          <w:numId w:val="2"/>
        </w:numPr>
        <w:tabs>
          <w:tab w:val="left" w:pos="0"/>
          <w:tab w:val="left" w:pos="389"/>
          <w:tab w:val="left" w:pos="851"/>
        </w:tabs>
        <w:ind w:left="0" w:firstLine="567"/>
        <w:contextualSpacing/>
        <w:jc w:val="both"/>
        <w:rPr>
          <w:sz w:val="24"/>
        </w:rPr>
      </w:pPr>
      <w:r w:rsidRPr="00651FE8">
        <w:rPr>
          <w:sz w:val="24"/>
        </w:rPr>
        <w:t>копия квитанции об оплате организационного взноса (в сканированном виде).</w:t>
      </w:r>
    </w:p>
    <w:p w:rsidR="00624D00" w:rsidRDefault="00624D00" w:rsidP="00624D00">
      <w:pPr>
        <w:rPr>
          <w:b/>
          <w:sz w:val="24"/>
        </w:rPr>
      </w:pPr>
    </w:p>
    <w:p w:rsidR="00624D00" w:rsidRPr="00C763F3" w:rsidRDefault="00624D00" w:rsidP="00C763F3">
      <w:pPr>
        <w:ind w:firstLine="567"/>
        <w:rPr>
          <w:b/>
          <w:sz w:val="24"/>
        </w:rPr>
      </w:pPr>
      <w:r w:rsidRPr="00C763F3">
        <w:rPr>
          <w:b/>
          <w:sz w:val="24"/>
        </w:rPr>
        <w:t>БАНКОВСКИЕ РЕКВИЗИТЫ:</w:t>
      </w:r>
    </w:p>
    <w:p w:rsidR="00624D00" w:rsidRPr="00C763F3" w:rsidRDefault="00624D00" w:rsidP="00C763F3">
      <w:pPr>
        <w:pStyle w:val="a6"/>
        <w:spacing w:before="0" w:after="0"/>
        <w:ind w:firstLine="567"/>
        <w:rPr>
          <w:rFonts w:ascii="Times New Roman" w:hAnsi="Times New Roman" w:cs="Times New Roman"/>
          <w:lang w:val="ru-RU"/>
        </w:rPr>
      </w:pPr>
      <w:r w:rsidRPr="00C763F3">
        <w:rPr>
          <w:rFonts w:ascii="Times New Roman" w:hAnsi="Times New Roman" w:cs="Times New Roman"/>
          <w:lang w:val="ru-RU"/>
        </w:rPr>
        <w:t xml:space="preserve">Получатель: Российский университет кооперации </w:t>
      </w:r>
    </w:p>
    <w:p w:rsidR="00624D00" w:rsidRPr="00C763F3" w:rsidRDefault="00624D00" w:rsidP="00C763F3">
      <w:pPr>
        <w:pStyle w:val="a6"/>
        <w:spacing w:before="0" w:after="0"/>
        <w:ind w:firstLine="567"/>
        <w:rPr>
          <w:rFonts w:ascii="Times New Roman" w:hAnsi="Times New Roman" w:cs="Times New Roman"/>
          <w:lang w:val="ru-RU"/>
        </w:rPr>
      </w:pPr>
      <w:r w:rsidRPr="00C763F3">
        <w:rPr>
          <w:rFonts w:ascii="Times New Roman" w:hAnsi="Times New Roman" w:cs="Times New Roman"/>
          <w:b/>
          <w:lang w:val="ru-RU"/>
        </w:rPr>
        <w:t>ИНН</w:t>
      </w:r>
      <w:r w:rsidRPr="00C763F3">
        <w:rPr>
          <w:rFonts w:ascii="Times New Roman" w:hAnsi="Times New Roman" w:cs="Times New Roman"/>
          <w:lang w:val="ru-RU"/>
        </w:rPr>
        <w:t xml:space="preserve"> 5029088494      </w:t>
      </w:r>
      <w:r w:rsidRPr="00C763F3">
        <w:rPr>
          <w:rFonts w:ascii="Times New Roman" w:hAnsi="Times New Roman" w:cs="Times New Roman"/>
          <w:b/>
          <w:lang w:val="ru-RU"/>
        </w:rPr>
        <w:t>КПП</w:t>
      </w:r>
      <w:r w:rsidRPr="00C763F3">
        <w:rPr>
          <w:rFonts w:ascii="Times New Roman" w:hAnsi="Times New Roman" w:cs="Times New Roman"/>
          <w:lang w:val="ru-RU"/>
        </w:rPr>
        <w:t xml:space="preserve"> 502901001 </w:t>
      </w:r>
    </w:p>
    <w:p w:rsidR="00624D00" w:rsidRPr="00C763F3" w:rsidRDefault="00624D00" w:rsidP="00C763F3">
      <w:pPr>
        <w:pStyle w:val="a6"/>
        <w:spacing w:before="0" w:after="0"/>
        <w:ind w:firstLine="567"/>
        <w:rPr>
          <w:rFonts w:ascii="Times New Roman" w:hAnsi="Times New Roman" w:cs="Times New Roman"/>
          <w:lang w:val="ru-RU"/>
        </w:rPr>
      </w:pPr>
      <w:proofErr w:type="gramStart"/>
      <w:r w:rsidRPr="00C763F3">
        <w:rPr>
          <w:rFonts w:ascii="Times New Roman" w:hAnsi="Times New Roman" w:cs="Times New Roman"/>
          <w:b/>
          <w:lang w:val="ru-RU"/>
        </w:rPr>
        <w:t>Р</w:t>
      </w:r>
      <w:proofErr w:type="gramEnd"/>
      <w:r w:rsidRPr="00C763F3">
        <w:rPr>
          <w:rFonts w:ascii="Times New Roman" w:hAnsi="Times New Roman" w:cs="Times New Roman"/>
          <w:b/>
          <w:lang w:val="ru-RU"/>
        </w:rPr>
        <w:t>/счет</w:t>
      </w:r>
      <w:r w:rsidRPr="00C763F3">
        <w:rPr>
          <w:rFonts w:ascii="Times New Roman" w:hAnsi="Times New Roman" w:cs="Times New Roman"/>
          <w:lang w:val="ru-RU"/>
        </w:rPr>
        <w:t xml:space="preserve"> 407 038 104 014 00 000 245</w:t>
      </w:r>
    </w:p>
    <w:p w:rsidR="00624D00" w:rsidRPr="00C763F3" w:rsidRDefault="00624D00" w:rsidP="00C763F3">
      <w:pPr>
        <w:pStyle w:val="a6"/>
        <w:spacing w:before="0" w:after="0"/>
        <w:ind w:firstLine="567"/>
        <w:rPr>
          <w:rFonts w:ascii="Times New Roman" w:hAnsi="Times New Roman" w:cs="Times New Roman"/>
          <w:b/>
          <w:lang w:val="ru-RU"/>
        </w:rPr>
      </w:pPr>
      <w:r w:rsidRPr="00C763F3">
        <w:rPr>
          <w:rFonts w:ascii="Times New Roman" w:hAnsi="Times New Roman" w:cs="Times New Roman"/>
          <w:b/>
          <w:lang w:val="ru-RU"/>
        </w:rPr>
        <w:t xml:space="preserve">АО "АЛЬФА-БАНК" </w:t>
      </w:r>
      <w:proofErr w:type="spellStart"/>
      <w:r w:rsidRPr="00C763F3">
        <w:rPr>
          <w:rFonts w:ascii="Times New Roman" w:hAnsi="Times New Roman" w:cs="Times New Roman"/>
          <w:b/>
          <w:lang w:val="ru-RU"/>
        </w:rPr>
        <w:t>г</w:t>
      </w:r>
      <w:proofErr w:type="gramStart"/>
      <w:r w:rsidRPr="00C763F3">
        <w:rPr>
          <w:rFonts w:ascii="Times New Roman" w:hAnsi="Times New Roman" w:cs="Times New Roman"/>
          <w:b/>
          <w:lang w:val="ru-RU"/>
        </w:rPr>
        <w:t>.М</w:t>
      </w:r>
      <w:proofErr w:type="gramEnd"/>
      <w:r w:rsidRPr="00C763F3">
        <w:rPr>
          <w:rFonts w:ascii="Times New Roman" w:hAnsi="Times New Roman" w:cs="Times New Roman"/>
          <w:b/>
          <w:lang w:val="ru-RU"/>
        </w:rPr>
        <w:t>осква</w:t>
      </w:r>
      <w:proofErr w:type="spellEnd"/>
    </w:p>
    <w:p w:rsidR="00624D00" w:rsidRPr="00C763F3" w:rsidRDefault="00624D00" w:rsidP="00C763F3">
      <w:pPr>
        <w:pStyle w:val="a6"/>
        <w:spacing w:before="0" w:after="0"/>
        <w:ind w:firstLine="567"/>
        <w:rPr>
          <w:rFonts w:ascii="Times New Roman" w:hAnsi="Times New Roman" w:cs="Times New Roman"/>
          <w:lang w:val="ru-RU"/>
        </w:rPr>
      </w:pPr>
      <w:proofErr w:type="gramStart"/>
      <w:r w:rsidRPr="00C763F3">
        <w:rPr>
          <w:rFonts w:ascii="Times New Roman" w:hAnsi="Times New Roman" w:cs="Times New Roman"/>
          <w:b/>
          <w:lang w:val="ru-RU"/>
        </w:rPr>
        <w:t>Кор/счет</w:t>
      </w:r>
      <w:proofErr w:type="gramEnd"/>
      <w:r w:rsidRPr="00C763F3">
        <w:rPr>
          <w:rFonts w:ascii="Times New Roman" w:hAnsi="Times New Roman" w:cs="Times New Roman"/>
          <w:lang w:val="ru-RU"/>
        </w:rPr>
        <w:t xml:space="preserve">  301 018 102 0000 0000 593 </w:t>
      </w:r>
    </w:p>
    <w:p w:rsidR="00624D00" w:rsidRPr="00C763F3" w:rsidRDefault="00624D00" w:rsidP="00C763F3">
      <w:pPr>
        <w:pStyle w:val="a6"/>
        <w:spacing w:before="0" w:after="0"/>
        <w:ind w:firstLine="567"/>
        <w:rPr>
          <w:rFonts w:ascii="Times New Roman" w:hAnsi="Times New Roman" w:cs="Times New Roman"/>
          <w:lang w:val="ru-RU"/>
        </w:rPr>
      </w:pPr>
      <w:r w:rsidRPr="00C763F3">
        <w:rPr>
          <w:rFonts w:ascii="Times New Roman" w:hAnsi="Times New Roman" w:cs="Times New Roman"/>
          <w:b/>
          <w:lang w:val="ru-RU"/>
        </w:rPr>
        <w:t xml:space="preserve">БИК </w:t>
      </w:r>
      <w:r w:rsidRPr="00C763F3">
        <w:rPr>
          <w:rFonts w:ascii="Times New Roman" w:hAnsi="Times New Roman" w:cs="Times New Roman"/>
          <w:lang w:val="ru-RU"/>
        </w:rPr>
        <w:t xml:space="preserve">  044525593</w:t>
      </w:r>
    </w:p>
    <w:p w:rsidR="00624D00" w:rsidRPr="00651FE8" w:rsidRDefault="00624D00" w:rsidP="00C763F3">
      <w:pPr>
        <w:suppressAutoHyphens/>
        <w:ind w:right="-710" w:firstLine="567"/>
        <w:rPr>
          <w:sz w:val="24"/>
        </w:rPr>
      </w:pPr>
      <w:r w:rsidRPr="00C763F3">
        <w:rPr>
          <w:b/>
          <w:sz w:val="24"/>
        </w:rPr>
        <w:t xml:space="preserve">Назначение платежа: </w:t>
      </w:r>
      <w:r w:rsidRPr="00C763F3">
        <w:rPr>
          <w:sz w:val="24"/>
        </w:rPr>
        <w:t>публикация статьи в сборнике конференции; ФИО автора (полностью)</w:t>
      </w:r>
    </w:p>
    <w:p w:rsidR="00624D00" w:rsidRDefault="00624D00" w:rsidP="00624D00">
      <w:pPr>
        <w:jc w:val="right"/>
        <w:rPr>
          <w:color w:val="000000"/>
          <w:sz w:val="24"/>
        </w:rPr>
      </w:pPr>
    </w:p>
    <w:p w:rsidR="00B73393" w:rsidRDefault="00B73393" w:rsidP="00624D00">
      <w:pPr>
        <w:jc w:val="right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624D00" w:rsidRPr="00C763F3" w:rsidRDefault="00624D00" w:rsidP="00624D00">
      <w:pPr>
        <w:jc w:val="right"/>
        <w:rPr>
          <w:b/>
          <w:color w:val="000000"/>
          <w:sz w:val="24"/>
        </w:rPr>
      </w:pPr>
      <w:r w:rsidRPr="00C763F3">
        <w:rPr>
          <w:b/>
          <w:color w:val="000000"/>
          <w:sz w:val="24"/>
        </w:rPr>
        <w:lastRenderedPageBreak/>
        <w:t>Приложение 1</w:t>
      </w:r>
    </w:p>
    <w:p w:rsidR="00C763F3" w:rsidRPr="00651FE8" w:rsidRDefault="00C763F3" w:rsidP="00624D00">
      <w:pPr>
        <w:jc w:val="right"/>
        <w:rPr>
          <w:color w:val="000000"/>
          <w:sz w:val="24"/>
        </w:rPr>
      </w:pPr>
    </w:p>
    <w:p w:rsidR="00624D00" w:rsidRPr="00C763F3" w:rsidRDefault="00624D00" w:rsidP="00624D00">
      <w:pPr>
        <w:jc w:val="center"/>
        <w:rPr>
          <w:b/>
          <w:color w:val="000000"/>
          <w:sz w:val="24"/>
        </w:rPr>
      </w:pPr>
      <w:r w:rsidRPr="00C763F3">
        <w:rPr>
          <w:b/>
          <w:color w:val="000000"/>
          <w:sz w:val="24"/>
        </w:rPr>
        <w:t>Образец правильно оформленной статьи</w:t>
      </w:r>
    </w:p>
    <w:p w:rsidR="00C763F3" w:rsidRDefault="00C763F3" w:rsidP="00624D00">
      <w:pPr>
        <w:jc w:val="center"/>
        <w:rPr>
          <w:i/>
          <w:color w:val="000000"/>
          <w:sz w:val="24"/>
        </w:rPr>
      </w:pPr>
    </w:p>
    <w:p w:rsidR="00C763F3" w:rsidRPr="00651FE8" w:rsidRDefault="00C763F3" w:rsidP="003E722F">
      <w:pPr>
        <w:jc w:val="center"/>
        <w:rPr>
          <w:i/>
          <w:color w:val="000000"/>
          <w:sz w:val="24"/>
        </w:rPr>
      </w:pPr>
    </w:p>
    <w:p w:rsidR="00624D00" w:rsidRDefault="00624D00" w:rsidP="003E722F">
      <w:pPr>
        <w:rPr>
          <w:color w:val="000000"/>
          <w:szCs w:val="28"/>
        </w:rPr>
      </w:pPr>
      <w:r w:rsidRPr="00651FE8">
        <w:rPr>
          <w:color w:val="000000"/>
          <w:szCs w:val="28"/>
        </w:rPr>
        <w:t>УДК 339.1</w:t>
      </w:r>
    </w:p>
    <w:p w:rsidR="00624D00" w:rsidRPr="00651FE8" w:rsidRDefault="00624D00" w:rsidP="003E722F">
      <w:pPr>
        <w:rPr>
          <w:color w:val="000000"/>
          <w:szCs w:val="28"/>
        </w:rPr>
      </w:pPr>
    </w:p>
    <w:p w:rsidR="00C763F3" w:rsidRDefault="00624D00" w:rsidP="003E722F">
      <w:pPr>
        <w:jc w:val="center"/>
        <w:rPr>
          <w:b/>
          <w:color w:val="000000"/>
          <w:szCs w:val="28"/>
        </w:rPr>
      </w:pPr>
      <w:r w:rsidRPr="00651FE8">
        <w:rPr>
          <w:b/>
          <w:color w:val="000000"/>
          <w:szCs w:val="28"/>
        </w:rPr>
        <w:t xml:space="preserve">УЧЕТ РИСКОВ В СИСТЕМЕ МЕНЕДЖМЕНТА </w:t>
      </w:r>
    </w:p>
    <w:p w:rsidR="00624D00" w:rsidRDefault="00624D00" w:rsidP="003E722F">
      <w:pPr>
        <w:jc w:val="center"/>
        <w:rPr>
          <w:b/>
          <w:color w:val="000000"/>
          <w:szCs w:val="28"/>
        </w:rPr>
      </w:pPr>
      <w:r w:rsidRPr="00651FE8">
        <w:rPr>
          <w:b/>
          <w:color w:val="000000"/>
          <w:szCs w:val="28"/>
        </w:rPr>
        <w:t>КАЧЕСТВА ТОРГОВОЙ СЕТИ</w:t>
      </w:r>
    </w:p>
    <w:p w:rsidR="00624D00" w:rsidRDefault="00624D00" w:rsidP="003E722F">
      <w:pPr>
        <w:jc w:val="center"/>
        <w:rPr>
          <w:b/>
          <w:color w:val="000000"/>
          <w:szCs w:val="28"/>
        </w:rPr>
      </w:pPr>
    </w:p>
    <w:p w:rsidR="00624D00" w:rsidRPr="00651FE8" w:rsidRDefault="00C763F3" w:rsidP="003E722F">
      <w:pPr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Иванов И.И.</w:t>
      </w:r>
      <w:r w:rsidR="00624D00" w:rsidRPr="00651FE8">
        <w:rPr>
          <w:b/>
          <w:i/>
          <w:color w:val="000000"/>
          <w:szCs w:val="28"/>
        </w:rPr>
        <w:t>,</w:t>
      </w:r>
      <w:r>
        <w:rPr>
          <w:b/>
          <w:i/>
          <w:color w:val="000000"/>
          <w:szCs w:val="28"/>
        </w:rPr>
        <w:t xml:space="preserve"> </w:t>
      </w:r>
      <w:r w:rsidR="004B05E7">
        <w:rPr>
          <w:b/>
          <w:i/>
          <w:color w:val="000000"/>
          <w:szCs w:val="28"/>
        </w:rPr>
        <w:t>д.э.н., профессор</w:t>
      </w:r>
      <w:r w:rsidR="00624D00" w:rsidRPr="00651FE8">
        <w:rPr>
          <w:b/>
          <w:i/>
          <w:color w:val="000000"/>
          <w:szCs w:val="28"/>
        </w:rPr>
        <w:t xml:space="preserve"> </w:t>
      </w:r>
    </w:p>
    <w:p w:rsidR="00C763F3" w:rsidRDefault="00C763F3" w:rsidP="003E722F">
      <w:pPr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Казанский кооперативный институт (филиал) </w:t>
      </w:r>
      <w:r w:rsidR="004B05E7">
        <w:rPr>
          <w:b/>
          <w:i/>
          <w:color w:val="000000"/>
          <w:szCs w:val="28"/>
        </w:rPr>
        <w:t>АНОО ВО ЦС РФ</w:t>
      </w:r>
    </w:p>
    <w:p w:rsidR="00624D00" w:rsidRPr="00651FE8" w:rsidRDefault="004B05E7" w:rsidP="003E722F">
      <w:pPr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«Российский университет</w:t>
      </w:r>
      <w:r w:rsidR="00C763F3">
        <w:rPr>
          <w:b/>
          <w:i/>
          <w:color w:val="000000"/>
          <w:szCs w:val="28"/>
        </w:rPr>
        <w:t xml:space="preserve"> кооперации</w:t>
      </w:r>
      <w:r>
        <w:rPr>
          <w:b/>
          <w:i/>
          <w:color w:val="000000"/>
          <w:szCs w:val="28"/>
        </w:rPr>
        <w:t xml:space="preserve">», г. Казань, Россия </w:t>
      </w:r>
    </w:p>
    <w:p w:rsidR="00624D00" w:rsidRPr="00651FE8" w:rsidRDefault="00624D00" w:rsidP="003E722F">
      <w:pPr>
        <w:ind w:firstLine="709"/>
        <w:jc w:val="both"/>
        <w:rPr>
          <w:b/>
          <w:color w:val="000000"/>
          <w:szCs w:val="28"/>
        </w:rPr>
      </w:pPr>
    </w:p>
    <w:p w:rsidR="00624D00" w:rsidRPr="00651FE8" w:rsidRDefault="00624D00" w:rsidP="003E722F">
      <w:pPr>
        <w:ind w:firstLine="709"/>
        <w:jc w:val="both"/>
        <w:rPr>
          <w:color w:val="000000"/>
          <w:szCs w:val="28"/>
        </w:rPr>
      </w:pPr>
      <w:r w:rsidRPr="00651FE8">
        <w:rPr>
          <w:b/>
          <w:color w:val="000000"/>
          <w:szCs w:val="28"/>
        </w:rPr>
        <w:t>Аннотация.</w:t>
      </w:r>
      <w:r w:rsidRPr="00651FE8">
        <w:rPr>
          <w:color w:val="000000"/>
          <w:szCs w:val="28"/>
        </w:rPr>
        <w:t xml:space="preserve"> В статье исследованы различные аспекты коммерческих рисков. Они рассмотрены в разрезе тенденций развития внутренней торговли, учета их влияния в рамках системы менеджмента качества, уровня концентрации розничной торговли. </w:t>
      </w:r>
    </w:p>
    <w:p w:rsidR="00624D00" w:rsidRPr="00651FE8" w:rsidRDefault="00624D00" w:rsidP="003E722F">
      <w:pPr>
        <w:ind w:firstLine="709"/>
        <w:jc w:val="both"/>
        <w:rPr>
          <w:color w:val="000000"/>
          <w:szCs w:val="28"/>
        </w:rPr>
      </w:pPr>
      <w:r w:rsidRPr="00651FE8">
        <w:rPr>
          <w:b/>
          <w:color w:val="000000"/>
          <w:szCs w:val="28"/>
        </w:rPr>
        <w:t>Ключевые слова:</w:t>
      </w:r>
      <w:r w:rsidRPr="00651FE8">
        <w:rPr>
          <w:color w:val="000000"/>
          <w:szCs w:val="28"/>
        </w:rPr>
        <w:t xml:space="preserve"> риски коммерческой деятельности, система менеджмента качества, сетевая торговля.</w:t>
      </w:r>
    </w:p>
    <w:p w:rsidR="00624D00" w:rsidRPr="00651FE8" w:rsidRDefault="00624D00" w:rsidP="003E722F">
      <w:pPr>
        <w:ind w:firstLine="709"/>
        <w:jc w:val="both"/>
        <w:rPr>
          <w:color w:val="000000"/>
          <w:szCs w:val="28"/>
        </w:rPr>
      </w:pPr>
    </w:p>
    <w:p w:rsidR="00624D00" w:rsidRPr="00651FE8" w:rsidRDefault="00624D00" w:rsidP="003E722F">
      <w:pPr>
        <w:ind w:firstLine="709"/>
        <w:jc w:val="both"/>
        <w:rPr>
          <w:color w:val="000000"/>
          <w:szCs w:val="28"/>
        </w:rPr>
      </w:pPr>
      <w:r w:rsidRPr="00651FE8">
        <w:rPr>
          <w:color w:val="000000"/>
          <w:szCs w:val="28"/>
        </w:rPr>
        <w:t xml:space="preserve">Текст </w:t>
      </w:r>
      <w:proofErr w:type="spellStart"/>
      <w:proofErr w:type="gramStart"/>
      <w:r w:rsidRPr="00651FE8">
        <w:rPr>
          <w:color w:val="000000"/>
          <w:szCs w:val="28"/>
        </w:rPr>
        <w:t>Текст</w:t>
      </w:r>
      <w:proofErr w:type="spellEnd"/>
      <w:proofErr w:type="gram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в таблице</w:t>
      </w:r>
      <w:r w:rsidRPr="00651FE8">
        <w:rPr>
          <w:color w:val="000000"/>
          <w:szCs w:val="28"/>
        </w:rPr>
        <w:t xml:space="preserve"> 1.</w:t>
      </w:r>
    </w:p>
    <w:p w:rsidR="00624D00" w:rsidRPr="00651FE8" w:rsidRDefault="00624D00" w:rsidP="003E722F">
      <w:pPr>
        <w:ind w:firstLine="709"/>
        <w:jc w:val="both"/>
        <w:rPr>
          <w:color w:val="000000"/>
          <w:szCs w:val="28"/>
        </w:rPr>
      </w:pPr>
    </w:p>
    <w:p w:rsidR="00624D00" w:rsidRPr="00651FE8" w:rsidRDefault="00624D00" w:rsidP="003E722F">
      <w:pPr>
        <w:ind w:firstLine="709"/>
        <w:jc w:val="both"/>
        <w:rPr>
          <w:color w:val="000000"/>
          <w:szCs w:val="28"/>
        </w:rPr>
      </w:pPr>
      <w:r w:rsidRPr="00651FE8">
        <w:rPr>
          <w:color w:val="000000"/>
          <w:szCs w:val="28"/>
        </w:rPr>
        <w:t>Таблица 1 – Классификация рисков в деятельности торговой сети</w:t>
      </w: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3190"/>
        <w:gridCol w:w="3722"/>
        <w:gridCol w:w="2977"/>
      </w:tblGrid>
      <w:tr w:rsidR="00624D00" w:rsidRPr="00651FE8" w:rsidTr="004B05E7">
        <w:tc>
          <w:tcPr>
            <w:tcW w:w="3190" w:type="dxa"/>
          </w:tcPr>
          <w:p w:rsidR="00624D00" w:rsidRPr="00651FE8" w:rsidRDefault="00624D00" w:rsidP="003E722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722" w:type="dxa"/>
          </w:tcPr>
          <w:p w:rsidR="00624D00" w:rsidRPr="00651FE8" w:rsidRDefault="00624D00" w:rsidP="003E722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977" w:type="dxa"/>
          </w:tcPr>
          <w:p w:rsidR="00624D00" w:rsidRPr="00651FE8" w:rsidRDefault="00624D00" w:rsidP="003E722F">
            <w:pPr>
              <w:jc w:val="both"/>
              <w:rPr>
                <w:color w:val="000000"/>
                <w:szCs w:val="28"/>
              </w:rPr>
            </w:pPr>
          </w:p>
        </w:tc>
      </w:tr>
      <w:tr w:rsidR="00624D00" w:rsidRPr="00651FE8" w:rsidTr="004B05E7">
        <w:tc>
          <w:tcPr>
            <w:tcW w:w="3190" w:type="dxa"/>
          </w:tcPr>
          <w:p w:rsidR="00624D00" w:rsidRPr="00651FE8" w:rsidRDefault="00624D00" w:rsidP="003E722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722" w:type="dxa"/>
          </w:tcPr>
          <w:p w:rsidR="00624D00" w:rsidRPr="00651FE8" w:rsidRDefault="00624D00" w:rsidP="003E722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977" w:type="dxa"/>
          </w:tcPr>
          <w:p w:rsidR="00624D00" w:rsidRPr="00651FE8" w:rsidRDefault="00624D00" w:rsidP="003E722F">
            <w:pPr>
              <w:jc w:val="both"/>
              <w:rPr>
                <w:color w:val="000000"/>
                <w:szCs w:val="28"/>
              </w:rPr>
            </w:pPr>
          </w:p>
        </w:tc>
      </w:tr>
      <w:tr w:rsidR="00624D00" w:rsidRPr="00651FE8" w:rsidTr="004B05E7">
        <w:tc>
          <w:tcPr>
            <w:tcW w:w="3190" w:type="dxa"/>
          </w:tcPr>
          <w:p w:rsidR="00624D00" w:rsidRPr="00651FE8" w:rsidRDefault="00624D00" w:rsidP="003E722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722" w:type="dxa"/>
          </w:tcPr>
          <w:p w:rsidR="00624D00" w:rsidRPr="00651FE8" w:rsidRDefault="00624D00" w:rsidP="003E722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977" w:type="dxa"/>
          </w:tcPr>
          <w:p w:rsidR="00624D00" w:rsidRPr="00651FE8" w:rsidRDefault="00624D00" w:rsidP="003E722F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624D00" w:rsidRPr="00651FE8" w:rsidRDefault="00624D00" w:rsidP="003E722F">
      <w:pPr>
        <w:ind w:firstLine="709"/>
        <w:jc w:val="both"/>
        <w:rPr>
          <w:color w:val="000000"/>
          <w:szCs w:val="28"/>
        </w:rPr>
      </w:pPr>
      <w:r w:rsidRPr="00651FE8">
        <w:rPr>
          <w:color w:val="000000"/>
          <w:szCs w:val="28"/>
        </w:rPr>
        <w:t xml:space="preserve">Текст </w:t>
      </w:r>
      <w:proofErr w:type="spellStart"/>
      <w:proofErr w:type="gramStart"/>
      <w:r w:rsidRPr="00651FE8">
        <w:rPr>
          <w:color w:val="000000"/>
          <w:szCs w:val="28"/>
        </w:rPr>
        <w:t>Текст</w:t>
      </w:r>
      <w:proofErr w:type="spellEnd"/>
      <w:proofErr w:type="gram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  <w:proofErr w:type="spellStart"/>
      <w:r w:rsidRPr="00651FE8">
        <w:rPr>
          <w:color w:val="000000"/>
          <w:szCs w:val="28"/>
        </w:rPr>
        <w:t>Текст</w:t>
      </w:r>
      <w:proofErr w:type="spellEnd"/>
      <w:r w:rsidRPr="00651FE8">
        <w:rPr>
          <w:color w:val="000000"/>
          <w:szCs w:val="28"/>
        </w:rPr>
        <w:t xml:space="preserve"> </w:t>
      </w:r>
    </w:p>
    <w:p w:rsidR="00624D00" w:rsidRPr="00651FE8" w:rsidRDefault="00624D00" w:rsidP="003E722F">
      <w:pPr>
        <w:ind w:firstLine="709"/>
        <w:jc w:val="center"/>
        <w:rPr>
          <w:color w:val="000000"/>
          <w:szCs w:val="28"/>
        </w:rPr>
      </w:pPr>
    </w:p>
    <w:p w:rsidR="00624D00" w:rsidRPr="00651FE8" w:rsidRDefault="00624D00" w:rsidP="003E722F">
      <w:pPr>
        <w:ind w:firstLine="709"/>
        <w:jc w:val="center"/>
        <w:rPr>
          <w:color w:val="000000"/>
          <w:szCs w:val="28"/>
        </w:rPr>
      </w:pPr>
      <w:r w:rsidRPr="00651FE8">
        <w:rPr>
          <w:color w:val="000000"/>
          <w:szCs w:val="28"/>
        </w:rPr>
        <w:t>Список литературы</w:t>
      </w:r>
    </w:p>
    <w:p w:rsidR="00624D00" w:rsidRPr="00651FE8" w:rsidRDefault="00624D00" w:rsidP="003E722F">
      <w:pPr>
        <w:ind w:firstLine="709"/>
        <w:jc w:val="center"/>
        <w:rPr>
          <w:color w:val="000000"/>
          <w:szCs w:val="28"/>
        </w:rPr>
      </w:pPr>
    </w:p>
    <w:p w:rsidR="00624D00" w:rsidRPr="00651FE8" w:rsidRDefault="00624D00" w:rsidP="003E722F">
      <w:pPr>
        <w:ind w:firstLine="709"/>
        <w:jc w:val="both"/>
        <w:rPr>
          <w:color w:val="000000"/>
          <w:szCs w:val="28"/>
        </w:rPr>
      </w:pPr>
      <w:r w:rsidRPr="00651FE8">
        <w:rPr>
          <w:color w:val="000000"/>
          <w:szCs w:val="28"/>
        </w:rPr>
        <w:t>1. Федеральный закон «О стратегическом планировании в Российской Федерации» от 28.06.2014 № 172-ФЗ (последняя редакция)</w:t>
      </w:r>
      <w:r w:rsidR="000A3B5B">
        <w:rPr>
          <w:color w:val="000000"/>
          <w:szCs w:val="28"/>
        </w:rPr>
        <w:t>.</w:t>
      </w:r>
    </w:p>
    <w:p w:rsidR="00624D00" w:rsidRDefault="00624D00" w:rsidP="003E722F">
      <w:pPr>
        <w:ind w:firstLine="709"/>
        <w:jc w:val="both"/>
        <w:rPr>
          <w:szCs w:val="28"/>
          <w:lang w:eastAsia="en-US"/>
        </w:rPr>
      </w:pPr>
      <w:r w:rsidRPr="00651FE8">
        <w:rPr>
          <w:color w:val="000000"/>
          <w:szCs w:val="28"/>
        </w:rPr>
        <w:t xml:space="preserve">2. </w:t>
      </w:r>
      <w:r w:rsidRPr="00651FE8">
        <w:rPr>
          <w:szCs w:val="28"/>
          <w:lang w:eastAsia="en-US"/>
        </w:rPr>
        <w:t xml:space="preserve">Криворучко, С.В. Конкуренция и сотрудничество в розничных платежных системах / С.В. Криворучко, Л.В. </w:t>
      </w:r>
      <w:proofErr w:type="spellStart"/>
      <w:r w:rsidRPr="00651FE8">
        <w:rPr>
          <w:szCs w:val="28"/>
          <w:lang w:eastAsia="en-US"/>
        </w:rPr>
        <w:t>Якупова</w:t>
      </w:r>
      <w:proofErr w:type="spellEnd"/>
      <w:r w:rsidRPr="00651FE8">
        <w:rPr>
          <w:szCs w:val="28"/>
          <w:lang w:eastAsia="en-US"/>
        </w:rPr>
        <w:t xml:space="preserve"> // Деньги и кредит. – 2013. – № 6. – С. 49–54.</w:t>
      </w:r>
    </w:p>
    <w:p w:rsidR="00C763F3" w:rsidRPr="00651FE8" w:rsidRDefault="00C763F3" w:rsidP="003E722F">
      <w:pPr>
        <w:jc w:val="both"/>
        <w:rPr>
          <w:szCs w:val="28"/>
        </w:rPr>
      </w:pPr>
    </w:p>
    <w:p w:rsidR="00624D00" w:rsidRPr="00651FE8" w:rsidRDefault="00624D00" w:rsidP="003E722F">
      <w:pPr>
        <w:rPr>
          <w:sz w:val="24"/>
        </w:rPr>
      </w:pPr>
    </w:p>
    <w:p w:rsidR="00624D00" w:rsidRPr="00651FE8" w:rsidRDefault="00624D00" w:rsidP="003E722F">
      <w:pPr>
        <w:tabs>
          <w:tab w:val="num" w:pos="851"/>
        </w:tabs>
        <w:ind w:left="6937" w:firstLine="851"/>
        <w:contextualSpacing/>
        <w:jc w:val="right"/>
        <w:rPr>
          <w:b/>
          <w:color w:val="000000"/>
          <w:spacing w:val="-2"/>
          <w:sz w:val="24"/>
        </w:rPr>
      </w:pPr>
      <w:r>
        <w:rPr>
          <w:b/>
          <w:color w:val="000000"/>
          <w:spacing w:val="-2"/>
          <w:sz w:val="24"/>
        </w:rPr>
        <w:br w:type="page"/>
      </w:r>
      <w:r w:rsidRPr="00651FE8">
        <w:rPr>
          <w:b/>
          <w:color w:val="000000"/>
          <w:spacing w:val="-2"/>
          <w:sz w:val="24"/>
        </w:rPr>
        <w:lastRenderedPageBreak/>
        <w:t>Приложение 2</w:t>
      </w:r>
    </w:p>
    <w:p w:rsidR="00624D00" w:rsidRPr="00651FE8" w:rsidRDefault="00624D00" w:rsidP="00624D00">
      <w:pPr>
        <w:tabs>
          <w:tab w:val="num" w:pos="851"/>
        </w:tabs>
        <w:ind w:firstLine="567"/>
        <w:contextualSpacing/>
        <w:jc w:val="both"/>
        <w:rPr>
          <w:b/>
          <w:color w:val="000000"/>
          <w:spacing w:val="-2"/>
          <w:sz w:val="24"/>
          <w:u w:val="single"/>
        </w:rPr>
      </w:pPr>
    </w:p>
    <w:p w:rsidR="00624D00" w:rsidRPr="00C763F3" w:rsidRDefault="00624D00" w:rsidP="00B500D5">
      <w:pPr>
        <w:contextualSpacing/>
        <w:jc w:val="center"/>
        <w:rPr>
          <w:b/>
          <w:color w:val="000000"/>
          <w:spacing w:val="-2"/>
          <w:sz w:val="24"/>
        </w:rPr>
      </w:pPr>
      <w:r w:rsidRPr="00C763F3">
        <w:rPr>
          <w:b/>
          <w:color w:val="000000"/>
          <w:spacing w:val="-2"/>
          <w:sz w:val="24"/>
        </w:rPr>
        <w:t>Заявка на участие</w:t>
      </w:r>
    </w:p>
    <w:p w:rsidR="00624D00" w:rsidRPr="00C763F3" w:rsidRDefault="00624D00" w:rsidP="00B500D5">
      <w:pPr>
        <w:jc w:val="center"/>
        <w:rPr>
          <w:b/>
          <w:sz w:val="24"/>
        </w:rPr>
      </w:pPr>
      <w:r w:rsidRPr="00C763F3">
        <w:rPr>
          <w:b/>
          <w:sz w:val="24"/>
          <w:lang w:val="en-US"/>
        </w:rPr>
        <w:t>III</w:t>
      </w:r>
      <w:r w:rsidRPr="00C763F3">
        <w:rPr>
          <w:b/>
          <w:sz w:val="24"/>
        </w:rPr>
        <w:t xml:space="preserve"> Международной научно-практической онлайн-конференции</w:t>
      </w:r>
    </w:p>
    <w:p w:rsidR="00624D00" w:rsidRPr="00C763F3" w:rsidRDefault="00624D00" w:rsidP="00B500D5">
      <w:pPr>
        <w:jc w:val="center"/>
        <w:rPr>
          <w:b/>
          <w:sz w:val="24"/>
        </w:rPr>
      </w:pPr>
      <w:r w:rsidRPr="00C763F3">
        <w:rPr>
          <w:b/>
          <w:sz w:val="24"/>
        </w:rPr>
        <w:t xml:space="preserve"> </w:t>
      </w:r>
      <w:r w:rsidRPr="00C763F3">
        <w:rPr>
          <w:b/>
          <w:color w:val="000000" w:themeColor="text1"/>
          <w:sz w:val="24"/>
        </w:rPr>
        <w:t xml:space="preserve">«Кооперация в меняющемся мире цифровых технологий», </w:t>
      </w:r>
      <w:proofErr w:type="gramStart"/>
      <w:r w:rsidRPr="00C763F3">
        <w:rPr>
          <w:b/>
          <w:sz w:val="24"/>
        </w:rPr>
        <w:t>посвященной</w:t>
      </w:r>
      <w:proofErr w:type="gramEnd"/>
      <w:r w:rsidRPr="00C763F3">
        <w:rPr>
          <w:b/>
          <w:sz w:val="24"/>
        </w:rPr>
        <w:t xml:space="preserve"> Международному дню кооперативов  в год празднования 100-летия ТАССР </w:t>
      </w:r>
    </w:p>
    <w:p w:rsidR="00624D00" w:rsidRPr="00C763F3" w:rsidRDefault="00C763F3" w:rsidP="00B500D5">
      <w:pPr>
        <w:jc w:val="center"/>
        <w:rPr>
          <w:b/>
          <w:sz w:val="24"/>
        </w:rPr>
      </w:pPr>
      <w:r>
        <w:rPr>
          <w:b/>
          <w:sz w:val="24"/>
        </w:rPr>
        <w:t>(3 июля 2020 года</w:t>
      </w:r>
      <w:r w:rsidR="00624D00" w:rsidRPr="00C763F3">
        <w:rPr>
          <w:b/>
          <w:sz w:val="24"/>
        </w:rPr>
        <w:t>)</w:t>
      </w:r>
    </w:p>
    <w:p w:rsidR="00624D00" w:rsidRPr="00651FE8" w:rsidRDefault="00624D00" w:rsidP="00B500D5">
      <w:pPr>
        <w:tabs>
          <w:tab w:val="num" w:pos="0"/>
        </w:tabs>
        <w:contextualSpacing/>
        <w:jc w:val="center"/>
        <w:rPr>
          <w:b/>
          <w:color w:val="000000"/>
          <w:spacing w:val="-2"/>
          <w:sz w:val="24"/>
          <w:u w:val="single"/>
        </w:rPr>
      </w:pPr>
    </w:p>
    <w:p w:rsidR="00624D00" w:rsidRPr="00651FE8" w:rsidRDefault="00624D00" w:rsidP="00B500D5">
      <w:pPr>
        <w:tabs>
          <w:tab w:val="num" w:pos="851"/>
        </w:tabs>
        <w:contextualSpacing/>
        <w:jc w:val="both"/>
        <w:rPr>
          <w:b/>
          <w:color w:val="000000"/>
          <w:spacing w:val="-2"/>
          <w:sz w:val="24"/>
          <w:u w:val="single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624D00" w:rsidRPr="00651FE8" w:rsidTr="00624D00">
        <w:trPr>
          <w:jc w:val="center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0" w:rsidRPr="00651FE8" w:rsidRDefault="00624D00" w:rsidP="00624D00">
            <w:pPr>
              <w:keepNext/>
              <w:spacing w:line="360" w:lineRule="auto"/>
              <w:outlineLvl w:val="0"/>
              <w:rPr>
                <w:sz w:val="24"/>
              </w:rPr>
            </w:pPr>
            <w:r w:rsidRPr="00651FE8">
              <w:rPr>
                <w:sz w:val="24"/>
              </w:rPr>
              <w:t>Фамилия, имя, отчество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00" w:rsidRPr="00651FE8" w:rsidRDefault="00624D00" w:rsidP="00624D00">
            <w:pPr>
              <w:spacing w:line="360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624D00" w:rsidRPr="00651FE8" w:rsidTr="00624D00">
        <w:trPr>
          <w:jc w:val="center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0" w:rsidRPr="00651FE8" w:rsidRDefault="00624D00" w:rsidP="00624D00">
            <w:pPr>
              <w:keepNext/>
              <w:outlineLvl w:val="0"/>
              <w:rPr>
                <w:sz w:val="24"/>
              </w:rPr>
            </w:pPr>
            <w:r w:rsidRPr="00651FE8">
              <w:rPr>
                <w:sz w:val="24"/>
              </w:rPr>
              <w:t>Место работы: полное и сокращенное наименование вуза, органа власти, организации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00" w:rsidRPr="00651FE8" w:rsidRDefault="00624D00" w:rsidP="00624D00">
            <w:pPr>
              <w:spacing w:line="360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624D00" w:rsidRPr="00651FE8" w:rsidTr="00624D00">
        <w:trPr>
          <w:jc w:val="center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0" w:rsidRPr="00651FE8" w:rsidRDefault="00624D00" w:rsidP="00624D00">
            <w:pPr>
              <w:spacing w:line="360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651FE8">
              <w:rPr>
                <w:rFonts w:eastAsia="Calibri"/>
                <w:sz w:val="24"/>
                <w:lang w:eastAsia="en-US"/>
              </w:rPr>
              <w:t>Адрес вуза (органа власти, организации)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00" w:rsidRPr="00651FE8" w:rsidRDefault="00624D00" w:rsidP="00624D00">
            <w:pPr>
              <w:spacing w:line="360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624D00" w:rsidRPr="00651FE8" w:rsidTr="00624D00">
        <w:trPr>
          <w:jc w:val="center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0" w:rsidRPr="00651FE8" w:rsidRDefault="00624D00" w:rsidP="00624D00">
            <w:pPr>
              <w:spacing w:line="360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651FE8">
              <w:rPr>
                <w:rFonts w:eastAsia="Calibri"/>
                <w:sz w:val="24"/>
                <w:lang w:eastAsia="en-US"/>
              </w:rPr>
              <w:t>Должность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00" w:rsidRPr="00651FE8" w:rsidRDefault="00624D00" w:rsidP="00624D00">
            <w:pPr>
              <w:spacing w:line="360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624D00" w:rsidRPr="00651FE8" w:rsidTr="00624D00">
        <w:trPr>
          <w:jc w:val="center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0" w:rsidRPr="00651FE8" w:rsidRDefault="00624D00" w:rsidP="00624D00">
            <w:pPr>
              <w:spacing w:line="360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651FE8">
              <w:rPr>
                <w:rFonts w:eastAsia="Calibri"/>
                <w:sz w:val="24"/>
                <w:lang w:eastAsia="en-US"/>
              </w:rPr>
              <w:t>Ученая степень, ученое звание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00" w:rsidRPr="00651FE8" w:rsidRDefault="00624D00" w:rsidP="00624D00">
            <w:pPr>
              <w:spacing w:line="360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624D00" w:rsidRPr="00651FE8" w:rsidTr="00624D00">
        <w:trPr>
          <w:jc w:val="center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0" w:rsidRPr="00651FE8" w:rsidRDefault="00624D00" w:rsidP="00624D00">
            <w:pPr>
              <w:spacing w:line="360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651FE8">
              <w:rPr>
                <w:rFonts w:eastAsia="Calibri"/>
                <w:sz w:val="24"/>
                <w:lang w:val="en-US" w:eastAsia="en-US"/>
              </w:rPr>
              <w:t>E</w:t>
            </w:r>
            <w:r w:rsidRPr="00651FE8">
              <w:rPr>
                <w:rFonts w:eastAsia="Calibri"/>
                <w:sz w:val="24"/>
                <w:lang w:eastAsia="en-US"/>
              </w:rPr>
              <w:t>-</w:t>
            </w:r>
            <w:r w:rsidRPr="00651FE8">
              <w:rPr>
                <w:rFonts w:eastAsia="Calibri"/>
                <w:sz w:val="24"/>
                <w:lang w:val="en-US" w:eastAsia="en-US"/>
              </w:rPr>
              <w:t>mail</w:t>
            </w:r>
            <w:r w:rsidRPr="00651FE8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00" w:rsidRPr="00651FE8" w:rsidRDefault="00624D00" w:rsidP="00624D00">
            <w:pPr>
              <w:spacing w:line="360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624D00" w:rsidRPr="00651FE8" w:rsidTr="00624D00">
        <w:trPr>
          <w:jc w:val="center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0" w:rsidRPr="00651FE8" w:rsidRDefault="00624D00" w:rsidP="00624D00">
            <w:pPr>
              <w:spacing w:line="360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651FE8">
              <w:rPr>
                <w:rFonts w:eastAsia="Calibri"/>
                <w:sz w:val="24"/>
                <w:lang w:eastAsia="en-US"/>
              </w:rPr>
              <w:t>Контактный телефон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00" w:rsidRPr="00651FE8" w:rsidRDefault="00624D00" w:rsidP="00624D00">
            <w:pPr>
              <w:spacing w:line="360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624D00" w:rsidRPr="00651FE8" w:rsidTr="00624D00">
        <w:trPr>
          <w:jc w:val="center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0" w:rsidRPr="00651FE8" w:rsidRDefault="00624D00" w:rsidP="00624D00">
            <w:pPr>
              <w:spacing w:line="360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651FE8">
              <w:rPr>
                <w:rFonts w:eastAsia="Calibri"/>
                <w:sz w:val="24"/>
                <w:lang w:eastAsia="en-US"/>
              </w:rPr>
              <w:t>Форма участия: очная, заочная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00" w:rsidRPr="00651FE8" w:rsidRDefault="00624D00" w:rsidP="00624D00">
            <w:pPr>
              <w:spacing w:line="360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624D00" w:rsidRPr="00651FE8" w:rsidTr="00624D00">
        <w:trPr>
          <w:jc w:val="center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0" w:rsidRPr="00651FE8" w:rsidRDefault="00624D00" w:rsidP="00624D00">
            <w:pPr>
              <w:spacing w:line="360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651FE8">
              <w:rPr>
                <w:rFonts w:eastAsia="Calibri"/>
                <w:sz w:val="24"/>
                <w:lang w:eastAsia="en-US"/>
              </w:rPr>
              <w:t>Название доклада (статьи, тезисов)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00" w:rsidRPr="00651FE8" w:rsidRDefault="00624D00" w:rsidP="00624D00">
            <w:pPr>
              <w:spacing w:line="360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</w:tbl>
    <w:p w:rsidR="00624D00" w:rsidRPr="00651FE8" w:rsidRDefault="00624D00" w:rsidP="00624D00">
      <w:pPr>
        <w:tabs>
          <w:tab w:val="num" w:pos="851"/>
        </w:tabs>
        <w:contextualSpacing/>
        <w:jc w:val="both"/>
        <w:rPr>
          <w:color w:val="000000"/>
          <w:spacing w:val="-2"/>
          <w:sz w:val="24"/>
        </w:rPr>
      </w:pPr>
    </w:p>
    <w:p w:rsidR="00624D00" w:rsidRPr="00651FE8" w:rsidRDefault="00624D00" w:rsidP="00624D00">
      <w:pPr>
        <w:tabs>
          <w:tab w:val="num" w:pos="851"/>
        </w:tabs>
        <w:ind w:firstLine="567"/>
        <w:contextualSpacing/>
        <w:jc w:val="both"/>
        <w:rPr>
          <w:color w:val="000000"/>
          <w:spacing w:val="-2"/>
          <w:sz w:val="24"/>
        </w:rPr>
      </w:pPr>
    </w:p>
    <w:p w:rsidR="00624D00" w:rsidRPr="00651FE8" w:rsidRDefault="00624D00" w:rsidP="00624D00">
      <w:pPr>
        <w:rPr>
          <w:sz w:val="24"/>
        </w:rPr>
      </w:pPr>
    </w:p>
    <w:p w:rsidR="00624D00" w:rsidRDefault="00624D00" w:rsidP="00624D0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24D00" w:rsidRDefault="00624D00" w:rsidP="00624D0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24D00" w:rsidRDefault="00624D00" w:rsidP="00624D00"/>
    <w:p w:rsidR="00624D00" w:rsidRDefault="00624D00"/>
    <w:sectPr w:rsidR="00624D00" w:rsidSect="00624D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76D3"/>
    <w:multiLevelType w:val="hybridMultilevel"/>
    <w:tmpl w:val="553C473E"/>
    <w:lvl w:ilvl="0" w:tplc="7E48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96011"/>
    <w:multiLevelType w:val="hybridMultilevel"/>
    <w:tmpl w:val="A3407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E74372"/>
    <w:multiLevelType w:val="hybridMultilevel"/>
    <w:tmpl w:val="F95E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37"/>
    <w:rsid w:val="00090CAC"/>
    <w:rsid w:val="000A3B5B"/>
    <w:rsid w:val="003E722F"/>
    <w:rsid w:val="00430B3A"/>
    <w:rsid w:val="00430CAF"/>
    <w:rsid w:val="0043429C"/>
    <w:rsid w:val="004B05E7"/>
    <w:rsid w:val="00583933"/>
    <w:rsid w:val="005A65EE"/>
    <w:rsid w:val="00624D00"/>
    <w:rsid w:val="00877537"/>
    <w:rsid w:val="008E749C"/>
    <w:rsid w:val="00A73C2B"/>
    <w:rsid w:val="00AD45F8"/>
    <w:rsid w:val="00B500D5"/>
    <w:rsid w:val="00B73393"/>
    <w:rsid w:val="00C14725"/>
    <w:rsid w:val="00C763F3"/>
    <w:rsid w:val="00DC283E"/>
    <w:rsid w:val="00EF0F59"/>
    <w:rsid w:val="00F93952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C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C2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624D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qFormat/>
    <w:rsid w:val="00624D00"/>
    <w:pPr>
      <w:spacing w:before="180" w:after="180"/>
    </w:pPr>
    <w:rPr>
      <w:rFonts w:asciiTheme="minorHAnsi" w:eastAsiaTheme="minorHAnsi" w:hAnsiTheme="minorHAnsi" w:cstheme="minorBidi"/>
      <w:sz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624D00"/>
    <w:rPr>
      <w:sz w:val="24"/>
      <w:szCs w:val="24"/>
      <w:lang w:val="en-US"/>
    </w:rPr>
  </w:style>
  <w:style w:type="table" w:styleId="a5">
    <w:name w:val="Table Grid"/>
    <w:basedOn w:val="a1"/>
    <w:uiPriority w:val="59"/>
    <w:rsid w:val="0062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C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C2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624D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qFormat/>
    <w:rsid w:val="00624D00"/>
    <w:pPr>
      <w:spacing w:before="180" w:after="180"/>
    </w:pPr>
    <w:rPr>
      <w:rFonts w:asciiTheme="minorHAnsi" w:eastAsiaTheme="minorHAnsi" w:hAnsiTheme="minorHAnsi" w:cstheme="minorBidi"/>
      <w:sz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624D00"/>
    <w:rPr>
      <w:sz w:val="24"/>
      <w:szCs w:val="24"/>
      <w:lang w:val="en-US"/>
    </w:rPr>
  </w:style>
  <w:style w:type="table" w:styleId="a5">
    <w:name w:val="Table Grid"/>
    <w:basedOn w:val="a1"/>
    <w:uiPriority w:val="59"/>
    <w:rsid w:val="0062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conf_kk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 Юлия С.</dc:creator>
  <cp:lastModifiedBy>Хуснуллова Асия Р.</cp:lastModifiedBy>
  <cp:revision>3</cp:revision>
  <dcterms:created xsi:type="dcterms:W3CDTF">2020-06-05T05:49:00Z</dcterms:created>
  <dcterms:modified xsi:type="dcterms:W3CDTF">2020-06-05T13:29:00Z</dcterms:modified>
</cp:coreProperties>
</file>